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D0B89A2" w14:textId="77777777" w:rsidR="005F3AC7" w:rsidRDefault="00F46E96" w:rsidP="0045289F">
      <w:pPr>
        <w:jc w:val="center"/>
        <w:rPr>
          <w:b/>
          <w:u w:val="single"/>
        </w:rPr>
      </w:pPr>
      <w:r>
        <w:rPr>
          <w:b/>
          <w:noProof/>
          <w:u w:val="single"/>
          <w:lang w:val="es-ES" w:eastAsia="es-ES"/>
        </w:rPr>
        <w:object w:dxaOrig="1440" w:dyaOrig="1440" w14:anchorId="3D5382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pt;margin-top:-50.2pt;width:41.25pt;height:49.75pt;z-index:-251658752">
            <v:imagedata r:id="rId4" o:title=""/>
          </v:shape>
          <o:OLEObject Type="Embed" ProgID="PBrush" ShapeID="_x0000_s1026" DrawAspect="Content" ObjectID="_1646034919" r:id="rId5"/>
        </w:object>
      </w:r>
      <w:r w:rsidR="0045289F" w:rsidRPr="0045289F">
        <w:rPr>
          <w:b/>
          <w:u w:val="single"/>
        </w:rPr>
        <w:t>Plan de Trabajo Domiciliario</w:t>
      </w:r>
    </w:p>
    <w:p w14:paraId="2EABD68E" w14:textId="77777777" w:rsidR="0045289F" w:rsidRDefault="0045289F" w:rsidP="0045289F">
      <w:pPr>
        <w:jc w:val="center"/>
        <w:rPr>
          <w:b/>
          <w:u w:val="single"/>
        </w:rPr>
      </w:pPr>
    </w:p>
    <w:p w14:paraId="1152E31A" w14:textId="77777777" w:rsidR="00060640" w:rsidRPr="0045289F" w:rsidRDefault="00060640" w:rsidP="00060640">
      <w:pPr>
        <w:jc w:val="both"/>
        <w:rPr>
          <w:b/>
        </w:rPr>
      </w:pPr>
      <w:r w:rsidRPr="0045289F">
        <w:rPr>
          <w:b/>
        </w:rPr>
        <w:t xml:space="preserve">Nivel: </w:t>
      </w:r>
      <w:r w:rsidR="0033794F">
        <w:rPr>
          <w:b/>
        </w:rPr>
        <w:t>7mo básico</w:t>
      </w:r>
    </w:p>
    <w:p w14:paraId="33DF03EF" w14:textId="77777777" w:rsidR="0045289F" w:rsidRPr="0045289F" w:rsidRDefault="0045289F" w:rsidP="0045289F">
      <w:pPr>
        <w:jc w:val="both"/>
        <w:rPr>
          <w:b/>
        </w:rPr>
      </w:pPr>
      <w:r w:rsidRPr="0045289F">
        <w:rPr>
          <w:b/>
        </w:rPr>
        <w:t xml:space="preserve">Docente: </w:t>
      </w:r>
      <w:r w:rsidR="0033794F">
        <w:rPr>
          <w:b/>
        </w:rPr>
        <w:t>Rubí Pérez Espinoza</w:t>
      </w:r>
    </w:p>
    <w:p w14:paraId="0DA6B71A" w14:textId="77777777" w:rsidR="0045289F" w:rsidRDefault="0045289F" w:rsidP="0045289F">
      <w:pPr>
        <w:jc w:val="both"/>
        <w:rPr>
          <w:b/>
        </w:rPr>
      </w:pPr>
      <w:r w:rsidRPr="0045289F">
        <w:rPr>
          <w:b/>
        </w:rPr>
        <w:t>Asignatura:</w:t>
      </w:r>
      <w:r w:rsidR="0033794F">
        <w:rPr>
          <w:b/>
        </w:rPr>
        <w:t xml:space="preserve"> Lengua y Literatura</w:t>
      </w:r>
    </w:p>
    <w:p w14:paraId="4FCB1AAA" w14:textId="77777777" w:rsidR="00060640" w:rsidRDefault="00060640" w:rsidP="0045289F">
      <w:pPr>
        <w:jc w:val="both"/>
        <w:rPr>
          <w:b/>
        </w:rPr>
      </w:pPr>
      <w:r>
        <w:rPr>
          <w:b/>
        </w:rPr>
        <w:t xml:space="preserve">E-Mail docente: </w:t>
      </w:r>
      <w:hyperlink r:id="rId6" w:history="1">
        <w:r w:rsidR="00D4519B" w:rsidRPr="00F71244">
          <w:rPr>
            <w:rStyle w:val="Hipervnculo"/>
            <w:b/>
          </w:rPr>
          <w:t>rperez@sfa.cl</w:t>
        </w:r>
      </w:hyperlink>
    </w:p>
    <w:p w14:paraId="3DCACAC4" w14:textId="77777777" w:rsidR="00D4519B" w:rsidRDefault="00D4519B" w:rsidP="0045289F">
      <w:pPr>
        <w:jc w:val="both"/>
        <w:rPr>
          <w:b/>
        </w:rPr>
      </w:pPr>
    </w:p>
    <w:p w14:paraId="27D1A755" w14:textId="77777777" w:rsidR="00D4519B" w:rsidRPr="007A12D6" w:rsidRDefault="00D4519B" w:rsidP="0045289F">
      <w:pPr>
        <w:jc w:val="both"/>
        <w:rPr>
          <w:b/>
          <w:sz w:val="36"/>
          <w:szCs w:val="36"/>
        </w:rPr>
      </w:pPr>
      <w:r w:rsidRPr="007A12D6">
        <w:rPr>
          <w:b/>
          <w:sz w:val="36"/>
          <w:szCs w:val="36"/>
        </w:rPr>
        <w:t>Unidad 1: El héroe en distintas épocas</w:t>
      </w:r>
    </w:p>
    <w:p w14:paraId="310D3176" w14:textId="77777777" w:rsidR="007A12D6" w:rsidRPr="00D4519B" w:rsidRDefault="007A12D6" w:rsidP="0045289F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4"/>
        <w:gridCol w:w="2590"/>
        <w:gridCol w:w="5868"/>
        <w:gridCol w:w="2622"/>
      </w:tblGrid>
      <w:tr w:rsidR="0045289F" w14:paraId="074635A8" w14:textId="77777777" w:rsidTr="00F46E96">
        <w:tc>
          <w:tcPr>
            <w:tcW w:w="2914" w:type="dxa"/>
            <w:shd w:val="clear" w:color="auto" w:fill="BFBFBF" w:themeFill="background1" w:themeFillShade="BF"/>
          </w:tcPr>
          <w:p w14:paraId="622F3D94" w14:textId="77777777" w:rsidR="0045289F" w:rsidRPr="0045289F" w:rsidRDefault="0045289F" w:rsidP="0045289F">
            <w:pPr>
              <w:jc w:val="center"/>
            </w:pPr>
            <w:r w:rsidRPr="0045289F">
              <w:t>Semana 1</w:t>
            </w:r>
          </w:p>
        </w:tc>
        <w:tc>
          <w:tcPr>
            <w:tcW w:w="2590" w:type="dxa"/>
            <w:shd w:val="clear" w:color="auto" w:fill="BFBFBF" w:themeFill="background1" w:themeFillShade="BF"/>
          </w:tcPr>
          <w:p w14:paraId="495A3C12" w14:textId="77777777" w:rsidR="0045289F" w:rsidRPr="0045289F" w:rsidRDefault="0045289F" w:rsidP="0045289F">
            <w:pPr>
              <w:jc w:val="center"/>
            </w:pPr>
            <w:r w:rsidRPr="0045289F">
              <w:t>Contenido</w:t>
            </w:r>
          </w:p>
        </w:tc>
        <w:tc>
          <w:tcPr>
            <w:tcW w:w="5868" w:type="dxa"/>
            <w:shd w:val="clear" w:color="auto" w:fill="BFBFBF" w:themeFill="background1" w:themeFillShade="BF"/>
          </w:tcPr>
          <w:p w14:paraId="25BF4832" w14:textId="77777777" w:rsidR="0045289F" w:rsidRPr="0045289F" w:rsidRDefault="0045289F" w:rsidP="0045289F">
            <w:pPr>
              <w:jc w:val="center"/>
            </w:pPr>
            <w:r w:rsidRPr="0045289F">
              <w:t>Recursos</w:t>
            </w:r>
          </w:p>
        </w:tc>
        <w:tc>
          <w:tcPr>
            <w:tcW w:w="2622" w:type="dxa"/>
            <w:shd w:val="clear" w:color="auto" w:fill="BFBFBF" w:themeFill="background1" w:themeFillShade="BF"/>
          </w:tcPr>
          <w:p w14:paraId="36416ED8" w14:textId="77777777" w:rsidR="0045289F" w:rsidRPr="0045289F" w:rsidRDefault="0045289F" w:rsidP="0045289F">
            <w:pPr>
              <w:jc w:val="center"/>
            </w:pPr>
            <w:r w:rsidRPr="0045289F">
              <w:t>Evaluación</w:t>
            </w:r>
          </w:p>
        </w:tc>
      </w:tr>
      <w:tr w:rsidR="0045289F" w14:paraId="31F2181F" w14:textId="77777777" w:rsidTr="00F46E96">
        <w:trPr>
          <w:trHeight w:val="2915"/>
        </w:trPr>
        <w:tc>
          <w:tcPr>
            <w:tcW w:w="2914" w:type="dxa"/>
          </w:tcPr>
          <w:p w14:paraId="2B8511B3" w14:textId="77777777" w:rsidR="0033794F" w:rsidRDefault="0045289F" w:rsidP="0045289F">
            <w:pPr>
              <w:jc w:val="both"/>
            </w:pPr>
            <w:r>
              <w:t xml:space="preserve">Clase 1 </w:t>
            </w:r>
          </w:p>
          <w:p w14:paraId="2B04C530" w14:textId="77777777" w:rsidR="0045289F" w:rsidRDefault="0045289F" w:rsidP="0045289F">
            <w:pPr>
              <w:jc w:val="both"/>
            </w:pPr>
          </w:p>
          <w:p w14:paraId="710D8F03" w14:textId="77777777" w:rsidR="00FA1F37" w:rsidRPr="00D4519B" w:rsidRDefault="00FA1F37" w:rsidP="00FA1F37">
            <w:pPr>
              <w:rPr>
                <w:rFonts w:eastAsia="Times New Roman"/>
                <w:b/>
              </w:rPr>
            </w:pPr>
            <w:r w:rsidRPr="00FA1F37">
              <w:rPr>
                <w:rFonts w:eastAsia="Times New Roman"/>
                <w:b/>
              </w:rPr>
              <w:t>Motivaciones y metas</w:t>
            </w:r>
          </w:p>
          <w:p w14:paraId="3034585B" w14:textId="77777777" w:rsidR="00D4519B" w:rsidRDefault="00D4519B" w:rsidP="00FA1F37">
            <w:pPr>
              <w:rPr>
                <w:rFonts w:eastAsia="Times New Roman"/>
              </w:rPr>
            </w:pPr>
          </w:p>
          <w:p w14:paraId="632E750C" w14:textId="77777777" w:rsidR="00D4519B" w:rsidRPr="00FA1F37" w:rsidRDefault="00D4519B" w:rsidP="00FA1F3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Introducir el tema de la unidad y activar conocimientos previos requeri</w:t>
            </w:r>
            <w:r w:rsidR="001708BB">
              <w:rPr>
                <w:rFonts w:eastAsia="Times New Roman"/>
              </w:rPr>
              <w:t>dos para los aprendizajes de esta.</w:t>
            </w:r>
          </w:p>
          <w:p w14:paraId="084D2CF9" w14:textId="77777777" w:rsidR="0033794F" w:rsidRPr="0045289F" w:rsidRDefault="0033794F" w:rsidP="0045289F">
            <w:pPr>
              <w:jc w:val="both"/>
            </w:pPr>
          </w:p>
        </w:tc>
        <w:tc>
          <w:tcPr>
            <w:tcW w:w="2590" w:type="dxa"/>
          </w:tcPr>
          <w:p w14:paraId="13C2F73E" w14:textId="77777777" w:rsidR="00452CCB" w:rsidRDefault="00452CCB" w:rsidP="0045289F">
            <w:pPr>
              <w:jc w:val="both"/>
            </w:pPr>
          </w:p>
          <w:p w14:paraId="3993D480" w14:textId="6BAC49F7" w:rsidR="00452CCB" w:rsidRPr="0045289F" w:rsidRDefault="00F46E96" w:rsidP="0045289F">
            <w:pPr>
              <w:jc w:val="both"/>
            </w:pPr>
            <w:r>
              <w:t>El héroe</w:t>
            </w:r>
          </w:p>
        </w:tc>
        <w:tc>
          <w:tcPr>
            <w:tcW w:w="5868" w:type="dxa"/>
          </w:tcPr>
          <w:p w14:paraId="774BF735" w14:textId="77777777" w:rsidR="00AD70C0" w:rsidRPr="00AD70C0" w:rsidRDefault="00F46E96" w:rsidP="00AD70C0">
            <w:pPr>
              <w:rPr>
                <w:rFonts w:eastAsia="Times New Roman"/>
              </w:rPr>
            </w:pPr>
            <w:hyperlink r:id="rId7" w:history="1">
              <w:r w:rsidR="00AD70C0" w:rsidRPr="00AD70C0">
                <w:rPr>
                  <w:rFonts w:eastAsia="Times New Roman"/>
                  <w:color w:val="0000FF"/>
                  <w:u w:val="single"/>
                </w:rPr>
                <w:t>https://www.curriculumnacional.cl/estudiante/621/articles-145240_recurso_pdf.pdf</w:t>
              </w:r>
            </w:hyperlink>
          </w:p>
          <w:p w14:paraId="38579BBF" w14:textId="77777777" w:rsidR="0045289F" w:rsidRPr="00AD70C0" w:rsidRDefault="007B7513" w:rsidP="0045289F">
            <w:pPr>
              <w:jc w:val="both"/>
            </w:pPr>
            <w:r>
              <w:t>(Página 8-9)</w:t>
            </w:r>
          </w:p>
        </w:tc>
        <w:tc>
          <w:tcPr>
            <w:tcW w:w="2622" w:type="dxa"/>
          </w:tcPr>
          <w:p w14:paraId="13FED305" w14:textId="42BFA3CE" w:rsidR="0045289F" w:rsidRPr="0045289F" w:rsidRDefault="00F46E96" w:rsidP="0045289F">
            <w:pPr>
              <w:jc w:val="both"/>
            </w:pPr>
            <w:r>
              <w:t>Formativa</w:t>
            </w:r>
          </w:p>
        </w:tc>
      </w:tr>
      <w:tr w:rsidR="00F46E96" w14:paraId="4D848982" w14:textId="77777777" w:rsidTr="00F46E96">
        <w:trPr>
          <w:trHeight w:val="930"/>
        </w:trPr>
        <w:tc>
          <w:tcPr>
            <w:tcW w:w="2914" w:type="dxa"/>
          </w:tcPr>
          <w:p w14:paraId="2F9424AB" w14:textId="77777777" w:rsidR="00F46E96" w:rsidRDefault="00F46E96" w:rsidP="0045289F">
            <w:pPr>
              <w:jc w:val="both"/>
            </w:pPr>
            <w:r>
              <w:t>Clase 2</w:t>
            </w:r>
          </w:p>
          <w:p w14:paraId="614F91EE" w14:textId="77777777" w:rsidR="00F46E96" w:rsidRPr="00EE5882" w:rsidRDefault="00F46E96" w:rsidP="0045289F">
            <w:pPr>
              <w:jc w:val="both"/>
              <w:rPr>
                <w:b/>
              </w:rPr>
            </w:pPr>
            <w:r w:rsidRPr="00EE5882">
              <w:rPr>
                <w:b/>
              </w:rPr>
              <w:t>Reescribiendo la historia</w:t>
            </w:r>
          </w:p>
          <w:p w14:paraId="449E412F" w14:textId="77777777" w:rsidR="00F46E96" w:rsidRDefault="00F46E96" w:rsidP="0045289F">
            <w:pPr>
              <w:jc w:val="both"/>
            </w:pPr>
          </w:p>
          <w:p w14:paraId="06378D3B" w14:textId="77777777" w:rsidR="00F46E96" w:rsidRDefault="00F46E96" w:rsidP="0045289F">
            <w:pPr>
              <w:jc w:val="both"/>
            </w:pPr>
            <w:r>
              <w:t>Leer comprensivamente un reportaje reflexionando sobre aquellos momentos de inflexión que generan cambios en la vida de una persona.</w:t>
            </w:r>
          </w:p>
        </w:tc>
        <w:tc>
          <w:tcPr>
            <w:tcW w:w="2590" w:type="dxa"/>
          </w:tcPr>
          <w:p w14:paraId="29979FCD" w14:textId="77777777" w:rsidR="00F46E96" w:rsidRDefault="00F46E96" w:rsidP="00F55B54">
            <w:pPr>
              <w:jc w:val="both"/>
            </w:pPr>
          </w:p>
          <w:p w14:paraId="1C31CC27" w14:textId="38DA49C6" w:rsidR="00F46E96" w:rsidRPr="0045289F" w:rsidRDefault="00F46E96" w:rsidP="0045289F">
            <w:pPr>
              <w:jc w:val="both"/>
            </w:pPr>
            <w:r>
              <w:t>El héroe</w:t>
            </w:r>
          </w:p>
        </w:tc>
        <w:tc>
          <w:tcPr>
            <w:tcW w:w="5868" w:type="dxa"/>
          </w:tcPr>
          <w:p w14:paraId="3D71C517" w14:textId="77777777" w:rsidR="00F46E96" w:rsidRPr="00D83A2F" w:rsidRDefault="00F46E96" w:rsidP="00D83A2F">
            <w:pPr>
              <w:rPr>
                <w:rFonts w:eastAsia="Times New Roman"/>
              </w:rPr>
            </w:pPr>
            <w:hyperlink r:id="rId8" w:history="1">
              <w:r w:rsidRPr="00D83A2F">
                <w:rPr>
                  <w:rFonts w:eastAsia="Times New Roman"/>
                  <w:color w:val="0000FF"/>
                  <w:u w:val="single"/>
                </w:rPr>
                <w:t>https://www.curriculumnacional.cl/estudiante/621/articles-145241_recurso_pdf.pdf</w:t>
              </w:r>
            </w:hyperlink>
          </w:p>
          <w:p w14:paraId="50A2E3CA" w14:textId="77777777" w:rsidR="00F46E96" w:rsidRPr="00D83A2F" w:rsidRDefault="00F46E96" w:rsidP="0045289F">
            <w:pPr>
              <w:jc w:val="both"/>
            </w:pPr>
            <w:r>
              <w:t>(Página 10-11)</w:t>
            </w:r>
          </w:p>
        </w:tc>
        <w:tc>
          <w:tcPr>
            <w:tcW w:w="2622" w:type="dxa"/>
          </w:tcPr>
          <w:p w14:paraId="14098D75" w14:textId="36916E8C" w:rsidR="00F46E96" w:rsidRPr="0045289F" w:rsidRDefault="00F46E96" w:rsidP="0045289F">
            <w:pPr>
              <w:jc w:val="both"/>
            </w:pPr>
            <w:r>
              <w:t>Formativa</w:t>
            </w:r>
          </w:p>
        </w:tc>
      </w:tr>
      <w:tr w:rsidR="00F46E96" w14:paraId="5F6D5E43" w14:textId="77777777" w:rsidTr="00F46E96">
        <w:tc>
          <w:tcPr>
            <w:tcW w:w="2914" w:type="dxa"/>
          </w:tcPr>
          <w:p w14:paraId="709C2F6B" w14:textId="77777777" w:rsidR="00F46E96" w:rsidRDefault="00F46E96" w:rsidP="0045289F">
            <w:pPr>
              <w:jc w:val="both"/>
            </w:pPr>
            <w:r>
              <w:lastRenderedPageBreak/>
              <w:t>Clase 3</w:t>
            </w:r>
          </w:p>
          <w:p w14:paraId="32D40AFE" w14:textId="77777777" w:rsidR="00F46E96" w:rsidRDefault="00F46E96" w:rsidP="0045289F">
            <w:pPr>
              <w:jc w:val="both"/>
            </w:pPr>
          </w:p>
          <w:p w14:paraId="0BB67424" w14:textId="77777777" w:rsidR="00F46E96" w:rsidRDefault="00F46E96" w:rsidP="0045289F">
            <w:pPr>
              <w:jc w:val="both"/>
              <w:rPr>
                <w:b/>
              </w:rPr>
            </w:pPr>
            <w:r w:rsidRPr="00EE5882">
              <w:rPr>
                <w:b/>
              </w:rPr>
              <w:t>El mito griego</w:t>
            </w:r>
          </w:p>
          <w:p w14:paraId="71922F97" w14:textId="77777777" w:rsidR="00F46E96" w:rsidRDefault="00F46E96" w:rsidP="0045289F">
            <w:pPr>
              <w:jc w:val="both"/>
              <w:rPr>
                <w:b/>
              </w:rPr>
            </w:pPr>
          </w:p>
          <w:p w14:paraId="10389BA2" w14:textId="77777777" w:rsidR="00F46E96" w:rsidRPr="00B571AA" w:rsidRDefault="00F46E96" w:rsidP="0045289F">
            <w:pPr>
              <w:jc w:val="both"/>
            </w:pPr>
            <w:r w:rsidRPr="00B571AA">
              <w:t>Contextualizar la lectura</w:t>
            </w:r>
            <w:r>
              <w:t>.</w:t>
            </w:r>
          </w:p>
          <w:p w14:paraId="66B75F5B" w14:textId="77777777" w:rsidR="00F46E96" w:rsidRDefault="00F46E96" w:rsidP="00B571AA">
            <w:pPr>
              <w:jc w:val="both"/>
            </w:pPr>
          </w:p>
        </w:tc>
        <w:tc>
          <w:tcPr>
            <w:tcW w:w="2590" w:type="dxa"/>
          </w:tcPr>
          <w:p w14:paraId="14FF707A" w14:textId="77777777" w:rsidR="00F46E96" w:rsidRDefault="00F46E96" w:rsidP="00F55B54">
            <w:pPr>
              <w:jc w:val="both"/>
            </w:pPr>
          </w:p>
          <w:p w14:paraId="23D2072B" w14:textId="268AC546" w:rsidR="00F46E96" w:rsidRPr="0045289F" w:rsidRDefault="00F46E96" w:rsidP="0045289F">
            <w:pPr>
              <w:jc w:val="both"/>
            </w:pPr>
            <w:r>
              <w:t>El héroe</w:t>
            </w:r>
          </w:p>
        </w:tc>
        <w:tc>
          <w:tcPr>
            <w:tcW w:w="5868" w:type="dxa"/>
          </w:tcPr>
          <w:p w14:paraId="4B69BFAE" w14:textId="77777777" w:rsidR="00F46E96" w:rsidRDefault="00F46E96" w:rsidP="00467AFF">
            <w:pPr>
              <w:rPr>
                <w:rFonts w:eastAsia="Times New Roman"/>
              </w:rPr>
            </w:pPr>
            <w:hyperlink r:id="rId9" w:history="1">
              <w:r>
                <w:rPr>
                  <w:rStyle w:val="Hipervnculo"/>
                  <w:rFonts w:eastAsia="Times New Roman"/>
                </w:rPr>
                <w:t>https://www.curriculumnacional.cl/estudiante/621/articles-145242_recurso_pdf.pdf</w:t>
              </w:r>
            </w:hyperlink>
          </w:p>
          <w:p w14:paraId="32EB65DB" w14:textId="77777777" w:rsidR="00F46E96" w:rsidRPr="00467AFF" w:rsidRDefault="00F46E96" w:rsidP="0045289F">
            <w:pPr>
              <w:jc w:val="both"/>
            </w:pPr>
            <w:r>
              <w:t>(Página 12)</w:t>
            </w:r>
          </w:p>
        </w:tc>
        <w:tc>
          <w:tcPr>
            <w:tcW w:w="2622" w:type="dxa"/>
          </w:tcPr>
          <w:p w14:paraId="0BAF4EC4" w14:textId="45E2C321" w:rsidR="00F46E96" w:rsidRPr="0045289F" w:rsidRDefault="00F46E96" w:rsidP="0045289F">
            <w:pPr>
              <w:jc w:val="both"/>
            </w:pPr>
            <w:r>
              <w:t>Formativa</w:t>
            </w:r>
          </w:p>
        </w:tc>
      </w:tr>
      <w:tr w:rsidR="00F46E96" w14:paraId="35317FEB" w14:textId="77777777" w:rsidTr="00F46E96">
        <w:tc>
          <w:tcPr>
            <w:tcW w:w="2914" w:type="dxa"/>
          </w:tcPr>
          <w:p w14:paraId="01C61EDD" w14:textId="77777777" w:rsidR="00F46E96" w:rsidRDefault="00F46E96" w:rsidP="0045289F">
            <w:pPr>
              <w:jc w:val="both"/>
            </w:pPr>
            <w:r>
              <w:t>Clase 4</w:t>
            </w:r>
          </w:p>
          <w:p w14:paraId="289AB4B1" w14:textId="77777777" w:rsidR="00F46E96" w:rsidRPr="00EE5882" w:rsidRDefault="00F46E96" w:rsidP="0045289F">
            <w:pPr>
              <w:jc w:val="both"/>
              <w:rPr>
                <w:b/>
              </w:rPr>
            </w:pPr>
          </w:p>
          <w:p w14:paraId="5212AAD1" w14:textId="77777777" w:rsidR="00F46E96" w:rsidRDefault="00F46E96" w:rsidP="0045289F">
            <w:pPr>
              <w:jc w:val="both"/>
              <w:rPr>
                <w:b/>
              </w:rPr>
            </w:pPr>
            <w:r w:rsidRPr="00EE5882">
              <w:rPr>
                <w:b/>
              </w:rPr>
              <w:t>Una estrategia para comprender mejor</w:t>
            </w:r>
          </w:p>
          <w:p w14:paraId="312FED77" w14:textId="77777777" w:rsidR="00F46E96" w:rsidRDefault="00F46E96" w:rsidP="0045289F">
            <w:pPr>
              <w:jc w:val="both"/>
              <w:rPr>
                <w:b/>
              </w:rPr>
            </w:pPr>
          </w:p>
          <w:p w14:paraId="16B5CA65" w14:textId="77777777" w:rsidR="00F46E96" w:rsidRPr="00B571AA" w:rsidRDefault="00F46E96" w:rsidP="0045289F">
            <w:pPr>
              <w:jc w:val="both"/>
            </w:pPr>
            <w:r w:rsidRPr="00B571AA">
              <w:t>Identificar acciones y consecuencias en las narraciones literarias.</w:t>
            </w:r>
          </w:p>
        </w:tc>
        <w:tc>
          <w:tcPr>
            <w:tcW w:w="2590" w:type="dxa"/>
          </w:tcPr>
          <w:p w14:paraId="1A5FAD22" w14:textId="77777777" w:rsidR="00F46E96" w:rsidRDefault="00F46E96" w:rsidP="00F55B54">
            <w:pPr>
              <w:jc w:val="both"/>
            </w:pPr>
          </w:p>
          <w:p w14:paraId="57224833" w14:textId="6381A38D" w:rsidR="00F46E96" w:rsidRPr="0045289F" w:rsidRDefault="00F46E96" w:rsidP="0045289F">
            <w:pPr>
              <w:jc w:val="both"/>
            </w:pPr>
            <w:r>
              <w:t>El héroe</w:t>
            </w:r>
          </w:p>
        </w:tc>
        <w:tc>
          <w:tcPr>
            <w:tcW w:w="5868" w:type="dxa"/>
          </w:tcPr>
          <w:p w14:paraId="5938BF9E" w14:textId="77777777" w:rsidR="00F46E96" w:rsidRDefault="00F46E96" w:rsidP="00EE5882">
            <w:pPr>
              <w:rPr>
                <w:rFonts w:eastAsia="Times New Roman"/>
              </w:rPr>
            </w:pPr>
            <w:hyperlink r:id="rId10" w:history="1">
              <w:r>
                <w:rPr>
                  <w:rStyle w:val="Hipervnculo"/>
                  <w:rFonts w:eastAsia="Times New Roman"/>
                </w:rPr>
                <w:t>https://www.curriculumnacional.cl/estudiante/621/articles-145243_recurso_pdf.pdf</w:t>
              </w:r>
            </w:hyperlink>
          </w:p>
          <w:p w14:paraId="711BEA3C" w14:textId="77777777" w:rsidR="00F46E96" w:rsidRPr="00EE5882" w:rsidRDefault="00F46E96" w:rsidP="0045289F">
            <w:pPr>
              <w:jc w:val="both"/>
            </w:pPr>
            <w:r>
              <w:t>(Página 13)</w:t>
            </w:r>
          </w:p>
        </w:tc>
        <w:tc>
          <w:tcPr>
            <w:tcW w:w="2622" w:type="dxa"/>
          </w:tcPr>
          <w:p w14:paraId="56F5F7D5" w14:textId="48992753" w:rsidR="00F46E96" w:rsidRPr="0045289F" w:rsidRDefault="00F46E96" w:rsidP="0045289F">
            <w:pPr>
              <w:jc w:val="both"/>
            </w:pPr>
            <w:r>
              <w:t>Formativa</w:t>
            </w:r>
          </w:p>
        </w:tc>
      </w:tr>
      <w:tr w:rsidR="00F46E96" w14:paraId="479CBE2D" w14:textId="77777777" w:rsidTr="00F46E96">
        <w:tc>
          <w:tcPr>
            <w:tcW w:w="2914" w:type="dxa"/>
          </w:tcPr>
          <w:p w14:paraId="47053688" w14:textId="77777777" w:rsidR="00F46E96" w:rsidRDefault="00F46E96" w:rsidP="0045289F">
            <w:pPr>
              <w:jc w:val="both"/>
            </w:pPr>
            <w:r>
              <w:t>Clase 5</w:t>
            </w:r>
          </w:p>
          <w:p w14:paraId="2E09E948" w14:textId="77777777" w:rsidR="00F46E96" w:rsidRDefault="00F46E96" w:rsidP="0045289F">
            <w:pPr>
              <w:jc w:val="both"/>
            </w:pPr>
          </w:p>
          <w:p w14:paraId="4D473BE2" w14:textId="77777777" w:rsidR="00F46E96" w:rsidRPr="00B571AA" w:rsidRDefault="00F46E96" w:rsidP="0045289F">
            <w:pPr>
              <w:jc w:val="both"/>
              <w:rPr>
                <w:b/>
              </w:rPr>
            </w:pPr>
            <w:r w:rsidRPr="00B571AA">
              <w:rPr>
                <w:b/>
              </w:rPr>
              <w:t>Teseo: Le joven héroe</w:t>
            </w:r>
          </w:p>
          <w:p w14:paraId="40D126F1" w14:textId="77777777" w:rsidR="00F46E96" w:rsidRPr="00C232DF" w:rsidRDefault="00F46E96" w:rsidP="00B571AA">
            <w:pPr>
              <w:jc w:val="both"/>
            </w:pPr>
            <w:r>
              <w:t>Conocer cómo un joven de la Antigüedad clásica se transformó en héroe de su pueblo</w:t>
            </w:r>
          </w:p>
          <w:p w14:paraId="32CFBD39" w14:textId="77777777" w:rsidR="00F46E96" w:rsidRDefault="00F46E96" w:rsidP="0045289F">
            <w:pPr>
              <w:jc w:val="both"/>
            </w:pPr>
          </w:p>
          <w:p w14:paraId="669B0D18" w14:textId="77777777" w:rsidR="00F46E96" w:rsidRDefault="00F46E96" w:rsidP="0045289F">
            <w:pPr>
              <w:jc w:val="both"/>
            </w:pPr>
          </w:p>
        </w:tc>
        <w:tc>
          <w:tcPr>
            <w:tcW w:w="2590" w:type="dxa"/>
          </w:tcPr>
          <w:p w14:paraId="3EBDABBB" w14:textId="77777777" w:rsidR="00F46E96" w:rsidRDefault="00F46E96" w:rsidP="00F55B54">
            <w:pPr>
              <w:jc w:val="both"/>
            </w:pPr>
          </w:p>
          <w:p w14:paraId="6552464E" w14:textId="0D72085E" w:rsidR="00F46E96" w:rsidRPr="0045289F" w:rsidRDefault="00F46E96" w:rsidP="0045289F">
            <w:pPr>
              <w:jc w:val="both"/>
            </w:pPr>
            <w:r>
              <w:t>El héroe</w:t>
            </w:r>
          </w:p>
        </w:tc>
        <w:tc>
          <w:tcPr>
            <w:tcW w:w="5868" w:type="dxa"/>
          </w:tcPr>
          <w:p w14:paraId="20601074" w14:textId="77777777" w:rsidR="00F46E96" w:rsidRDefault="00F46E96" w:rsidP="00B571AA">
            <w:pPr>
              <w:rPr>
                <w:rFonts w:eastAsia="Times New Roman"/>
              </w:rPr>
            </w:pPr>
            <w:hyperlink r:id="rId11" w:history="1">
              <w:r>
                <w:rPr>
                  <w:rStyle w:val="Hipervnculo"/>
                  <w:rFonts w:eastAsia="Times New Roman"/>
                </w:rPr>
                <w:t>https://www.curriculumnacional.cl/estudiante/621/alt-article-21153.html</w:t>
              </w:r>
            </w:hyperlink>
          </w:p>
          <w:p w14:paraId="2063FE1F" w14:textId="77777777" w:rsidR="00F46E96" w:rsidRPr="00B571AA" w:rsidRDefault="00F46E96" w:rsidP="0045289F">
            <w:pPr>
              <w:jc w:val="both"/>
            </w:pPr>
            <w:r>
              <w:t>(Página 14, 15 y 16)</w:t>
            </w:r>
          </w:p>
        </w:tc>
        <w:tc>
          <w:tcPr>
            <w:tcW w:w="2622" w:type="dxa"/>
          </w:tcPr>
          <w:p w14:paraId="3718A5C8" w14:textId="4A8F6985" w:rsidR="00F46E96" w:rsidRPr="0045289F" w:rsidRDefault="00F46E96" w:rsidP="0045289F">
            <w:pPr>
              <w:jc w:val="both"/>
            </w:pPr>
            <w:r>
              <w:t>Formativa</w:t>
            </w:r>
          </w:p>
        </w:tc>
      </w:tr>
      <w:tr w:rsidR="00F46E96" w14:paraId="4D6C7685" w14:textId="77777777" w:rsidTr="00F46E96">
        <w:tc>
          <w:tcPr>
            <w:tcW w:w="2914" w:type="dxa"/>
          </w:tcPr>
          <w:p w14:paraId="633899FD" w14:textId="77777777" w:rsidR="00F46E96" w:rsidRDefault="00F46E96" w:rsidP="0045289F">
            <w:pPr>
              <w:jc w:val="both"/>
            </w:pPr>
            <w:r>
              <w:t>Clase 6</w:t>
            </w:r>
          </w:p>
          <w:p w14:paraId="0D78705B" w14:textId="77777777" w:rsidR="00F46E96" w:rsidRDefault="00F46E96" w:rsidP="0045289F">
            <w:pPr>
              <w:jc w:val="both"/>
            </w:pPr>
          </w:p>
          <w:p w14:paraId="607B06AF" w14:textId="77777777" w:rsidR="00F46E96" w:rsidRPr="00B571AA" w:rsidRDefault="00F46E96" w:rsidP="0045289F">
            <w:pPr>
              <w:jc w:val="both"/>
              <w:rPr>
                <w:b/>
              </w:rPr>
            </w:pPr>
            <w:r w:rsidRPr="00B571AA">
              <w:rPr>
                <w:b/>
              </w:rPr>
              <w:t>Teseo: En el trono de Atenas y El Minotauro</w:t>
            </w:r>
          </w:p>
          <w:p w14:paraId="6ABC472E" w14:textId="77777777" w:rsidR="00F46E96" w:rsidRDefault="00F46E96" w:rsidP="0045289F">
            <w:pPr>
              <w:jc w:val="both"/>
            </w:pPr>
          </w:p>
          <w:p w14:paraId="5403A738" w14:textId="77777777" w:rsidR="00F46E96" w:rsidRPr="00C232DF" w:rsidRDefault="00F46E96" w:rsidP="00B571AA">
            <w:pPr>
              <w:jc w:val="both"/>
            </w:pPr>
            <w:r>
              <w:t xml:space="preserve">Conocer cómo un joven de la Antigüedad clásica se </w:t>
            </w:r>
            <w:r>
              <w:lastRenderedPageBreak/>
              <w:t>transformó en héroe de su pueblo</w:t>
            </w:r>
          </w:p>
          <w:p w14:paraId="2B3304AF" w14:textId="77777777" w:rsidR="00F46E96" w:rsidRDefault="00F46E96" w:rsidP="0045289F">
            <w:pPr>
              <w:jc w:val="both"/>
            </w:pPr>
          </w:p>
          <w:p w14:paraId="5F477248" w14:textId="77777777" w:rsidR="00F46E96" w:rsidRDefault="00F46E96" w:rsidP="0045289F">
            <w:pPr>
              <w:jc w:val="both"/>
            </w:pPr>
          </w:p>
        </w:tc>
        <w:tc>
          <w:tcPr>
            <w:tcW w:w="2590" w:type="dxa"/>
          </w:tcPr>
          <w:p w14:paraId="2AB3AE56" w14:textId="77777777" w:rsidR="00F46E96" w:rsidRDefault="00F46E96" w:rsidP="00F55B54">
            <w:pPr>
              <w:jc w:val="both"/>
            </w:pPr>
          </w:p>
          <w:p w14:paraId="52F823A6" w14:textId="4A33DD5A" w:rsidR="00F46E96" w:rsidRPr="0045289F" w:rsidRDefault="00F46E96" w:rsidP="0045289F">
            <w:pPr>
              <w:jc w:val="both"/>
            </w:pPr>
            <w:r>
              <w:t>El héroe</w:t>
            </w:r>
          </w:p>
        </w:tc>
        <w:tc>
          <w:tcPr>
            <w:tcW w:w="5868" w:type="dxa"/>
          </w:tcPr>
          <w:p w14:paraId="147C7BF0" w14:textId="77777777" w:rsidR="00F46E96" w:rsidRPr="00B571AA" w:rsidRDefault="00F46E96" w:rsidP="00B571AA">
            <w:pPr>
              <w:rPr>
                <w:rFonts w:eastAsia="Times New Roman"/>
              </w:rPr>
            </w:pPr>
            <w:hyperlink r:id="rId12" w:history="1">
              <w:r w:rsidRPr="00B571AA">
                <w:rPr>
                  <w:rFonts w:eastAsia="Times New Roman"/>
                  <w:color w:val="0000FF"/>
                  <w:u w:val="single"/>
                </w:rPr>
                <w:t>https://www.curriculumnacional.cl/estudiante/621/articles-145245_recurso_pdf.pdf</w:t>
              </w:r>
            </w:hyperlink>
          </w:p>
          <w:p w14:paraId="06AB577F" w14:textId="77777777" w:rsidR="00F46E96" w:rsidRPr="0045289F" w:rsidRDefault="00F46E96" w:rsidP="0045289F">
            <w:pPr>
              <w:jc w:val="both"/>
            </w:pPr>
            <w:r>
              <w:t>(Página 16, 17, 18 y 19)</w:t>
            </w:r>
            <w:bookmarkStart w:id="0" w:name="_GoBack"/>
            <w:bookmarkEnd w:id="0"/>
          </w:p>
        </w:tc>
        <w:tc>
          <w:tcPr>
            <w:tcW w:w="2622" w:type="dxa"/>
          </w:tcPr>
          <w:p w14:paraId="7648442D" w14:textId="21BB866E" w:rsidR="00F46E96" w:rsidRPr="0045289F" w:rsidRDefault="00F46E96" w:rsidP="0045289F">
            <w:pPr>
              <w:jc w:val="both"/>
            </w:pPr>
            <w:r>
              <w:t>Formativa</w:t>
            </w:r>
          </w:p>
        </w:tc>
      </w:tr>
    </w:tbl>
    <w:p w14:paraId="550BB60A" w14:textId="77777777" w:rsidR="0045289F" w:rsidRPr="0045289F" w:rsidRDefault="0045289F" w:rsidP="0045289F">
      <w:pPr>
        <w:jc w:val="both"/>
        <w:rPr>
          <w:b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89F"/>
    <w:rsid w:val="00060640"/>
    <w:rsid w:val="00097F84"/>
    <w:rsid w:val="001708BB"/>
    <w:rsid w:val="0033794F"/>
    <w:rsid w:val="00364109"/>
    <w:rsid w:val="0045289F"/>
    <w:rsid w:val="00452CCB"/>
    <w:rsid w:val="00467AFF"/>
    <w:rsid w:val="005F24C7"/>
    <w:rsid w:val="005F3AC7"/>
    <w:rsid w:val="007A12D6"/>
    <w:rsid w:val="007B7513"/>
    <w:rsid w:val="00AD70C0"/>
    <w:rsid w:val="00B571AA"/>
    <w:rsid w:val="00C12E18"/>
    <w:rsid w:val="00C232DF"/>
    <w:rsid w:val="00D4519B"/>
    <w:rsid w:val="00D83A2F"/>
    <w:rsid w:val="00EE5882"/>
    <w:rsid w:val="00F46E96"/>
    <w:rsid w:val="00FA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782DF7B5"/>
  <w15:chartTrackingRefBased/>
  <w15:docId w15:val="{4585ABB1-C867-4903-86D7-9D19E64D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71AA"/>
    <w:pPr>
      <w:spacing w:after="0" w:line="240" w:lineRule="auto"/>
    </w:pPr>
    <w:rPr>
      <w:rFonts w:ascii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4519B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E58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curriculumnacional.cl/estudiante/621/alt-article-21153.html" TargetMode="External"/><Relationship Id="rId12" Type="http://schemas.openxmlformats.org/officeDocument/2006/relationships/hyperlink" Target="https://www.curriculumnacional.cl/estudiante/621/articles-145245_recurso_pdf.pdf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oleObject" Target="embeddings/oleObject1.bin"/><Relationship Id="rId6" Type="http://schemas.openxmlformats.org/officeDocument/2006/relationships/hyperlink" Target="mailto:rperez@sfa.cl" TargetMode="External"/><Relationship Id="rId7" Type="http://schemas.openxmlformats.org/officeDocument/2006/relationships/hyperlink" Target="https://www.curriculumnacional.cl/estudiante/621/articles-145240_recurso_pdf.pdf" TargetMode="External"/><Relationship Id="rId8" Type="http://schemas.openxmlformats.org/officeDocument/2006/relationships/hyperlink" Target="https://www.curriculumnacional.cl/estudiante/621/articles-145241_recurso_pdf.pdf" TargetMode="External"/><Relationship Id="rId9" Type="http://schemas.openxmlformats.org/officeDocument/2006/relationships/hyperlink" Target="https://www.curriculumnacional.cl/estudiante/621/articles-145242_recurso_pdf.pdf" TargetMode="External"/><Relationship Id="rId10" Type="http://schemas.openxmlformats.org/officeDocument/2006/relationships/hyperlink" Target="https://www.curriculumnacional.cl/estudiante/621/articles-145243_recurso_pdf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348</Words>
  <Characters>1920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Rubi Perez Espinoza</cp:lastModifiedBy>
  <cp:revision>3</cp:revision>
  <dcterms:created xsi:type="dcterms:W3CDTF">2020-03-16T16:30:00Z</dcterms:created>
  <dcterms:modified xsi:type="dcterms:W3CDTF">2020-03-18T14:09:00Z</dcterms:modified>
</cp:coreProperties>
</file>