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770" w:rsidRPr="004E6770" w:rsidRDefault="00B5058A" w:rsidP="004E6770">
      <w:pPr>
        <w:jc w:val="center"/>
        <w:rPr>
          <w:rFonts w:ascii="Arial" w:hAnsi="Arial" w:cs="Arial"/>
          <w:b/>
          <w:color w:val="000000"/>
          <w:sz w:val="24"/>
          <w:szCs w:val="18"/>
          <w:u w:val="single"/>
          <w:shd w:val="clear" w:color="auto" w:fill="FFFFFF"/>
        </w:rPr>
      </w:pPr>
      <w:r>
        <w:rPr>
          <w:rFonts w:ascii="Arial" w:hAnsi="Arial" w:cs="Arial"/>
          <w:b/>
          <w:color w:val="000000"/>
          <w:sz w:val="24"/>
          <w:szCs w:val="18"/>
          <w:u w:val="single"/>
          <w:shd w:val="clear" w:color="auto" w:fill="FFFFFF"/>
        </w:rPr>
        <w:t>Guía de habilidades de comprensión lectora</w:t>
      </w:r>
    </w:p>
    <w:p w:rsidR="004E6770" w:rsidRPr="004E6770" w:rsidRDefault="004E6770" w:rsidP="004E6770">
      <w:pPr>
        <w:jc w:val="center"/>
        <w:rPr>
          <w:rFonts w:ascii="Arial" w:hAnsi="Arial" w:cs="Arial"/>
          <w:b/>
          <w:color w:val="000000"/>
          <w:sz w:val="24"/>
          <w:szCs w:val="18"/>
          <w:u w:val="single"/>
          <w:shd w:val="clear" w:color="auto" w:fill="FFFFFF"/>
        </w:rPr>
      </w:pPr>
      <w:r w:rsidRPr="004E6770">
        <w:rPr>
          <w:rFonts w:ascii="Arial" w:hAnsi="Arial" w:cs="Arial"/>
          <w:b/>
          <w:color w:val="000000"/>
          <w:sz w:val="24"/>
          <w:szCs w:val="18"/>
          <w:u w:val="single"/>
          <w:shd w:val="clear" w:color="auto" w:fill="FFFFFF"/>
        </w:rPr>
        <w:t>6to básico</w:t>
      </w:r>
    </w:p>
    <w:p w:rsidR="004E6770" w:rsidRDefault="004E6770">
      <w:pPr>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Nombre</w:t>
      </w:r>
      <w:proofErr w:type="gramStart"/>
      <w:r w:rsidRPr="004E6770">
        <w:rPr>
          <w:rFonts w:ascii="Arial" w:hAnsi="Arial" w:cs="Arial"/>
          <w:color w:val="000000"/>
          <w:sz w:val="24"/>
          <w:szCs w:val="18"/>
          <w:shd w:val="clear" w:color="auto" w:fill="FFFFFF"/>
        </w:rPr>
        <w:t>:</w:t>
      </w:r>
      <w:r>
        <w:rPr>
          <w:rFonts w:ascii="Arial" w:hAnsi="Arial" w:cs="Arial"/>
          <w:color w:val="000000"/>
          <w:sz w:val="24"/>
          <w:szCs w:val="18"/>
          <w:shd w:val="clear" w:color="auto" w:fill="FFFFFF"/>
        </w:rPr>
        <w:t>_</w:t>
      </w:r>
      <w:proofErr w:type="gramEnd"/>
      <w:r>
        <w:rPr>
          <w:rFonts w:ascii="Arial" w:hAnsi="Arial" w:cs="Arial"/>
          <w:color w:val="000000"/>
          <w:sz w:val="24"/>
          <w:szCs w:val="18"/>
          <w:shd w:val="clear" w:color="auto" w:fill="FFFFFF"/>
        </w:rPr>
        <w:t>_____________________________________________________________________</w:t>
      </w:r>
      <w:r w:rsidRPr="004E6770">
        <w:rPr>
          <w:rFonts w:ascii="Arial" w:hAnsi="Arial" w:cs="Arial"/>
          <w:color w:val="000000"/>
          <w:sz w:val="24"/>
          <w:szCs w:val="18"/>
          <w:shd w:val="clear" w:color="auto" w:fill="FFFFFF"/>
        </w:rPr>
        <w:t xml:space="preserve"> Curso:</w:t>
      </w:r>
      <w:r>
        <w:rPr>
          <w:rFonts w:ascii="Arial" w:hAnsi="Arial" w:cs="Arial"/>
          <w:color w:val="000000"/>
          <w:sz w:val="24"/>
          <w:szCs w:val="18"/>
          <w:shd w:val="clear" w:color="auto" w:fill="FFFFFF"/>
        </w:rPr>
        <w:t>_________________</w:t>
      </w:r>
      <w:r w:rsidRPr="004E6770">
        <w:rPr>
          <w:rFonts w:ascii="Arial" w:hAnsi="Arial" w:cs="Arial"/>
          <w:color w:val="000000"/>
          <w:sz w:val="24"/>
          <w:szCs w:val="18"/>
          <w:shd w:val="clear" w:color="auto" w:fill="FFFFFF"/>
        </w:rPr>
        <w:t xml:space="preserve"> Fecha: </w:t>
      </w:r>
      <w:r w:rsidR="00E36241">
        <w:rPr>
          <w:rFonts w:ascii="Arial" w:hAnsi="Arial" w:cs="Arial"/>
          <w:color w:val="000000"/>
          <w:sz w:val="24"/>
          <w:szCs w:val="18"/>
          <w:shd w:val="clear" w:color="auto" w:fill="FFFFFF"/>
        </w:rPr>
        <w:t>Marzo 2020</w:t>
      </w:r>
    </w:p>
    <w:p w:rsidR="004E6770" w:rsidRPr="004E6770" w:rsidRDefault="004E6770">
      <w:pPr>
        <w:rPr>
          <w:rFonts w:ascii="Arial" w:hAnsi="Arial" w:cs="Arial"/>
          <w:color w:val="000000"/>
          <w:sz w:val="24"/>
          <w:szCs w:val="18"/>
          <w:shd w:val="clear" w:color="auto" w:fill="FFFFFF"/>
        </w:rPr>
      </w:pPr>
    </w:p>
    <w:p w:rsidR="00A06FAB" w:rsidRPr="004E6770" w:rsidRDefault="00A06FAB" w:rsidP="004E6770">
      <w:pPr>
        <w:jc w:val="both"/>
        <w:rPr>
          <w:rFonts w:ascii="Arial" w:hAnsi="Arial" w:cs="Arial"/>
          <w:b/>
          <w:color w:val="000000"/>
          <w:sz w:val="36"/>
          <w:szCs w:val="18"/>
          <w:shd w:val="clear" w:color="auto" w:fill="FFFFFF"/>
        </w:rPr>
      </w:pPr>
      <w:r w:rsidRPr="004E6770">
        <w:rPr>
          <w:rFonts w:ascii="Arial" w:hAnsi="Arial" w:cs="Arial"/>
          <w:b/>
          <w:color w:val="000000"/>
          <w:sz w:val="36"/>
          <w:szCs w:val="18"/>
          <w:shd w:val="clear" w:color="auto" w:fill="FFFFFF"/>
        </w:rPr>
        <w:t>NASA: Destrucción del satélite por parte de India produjo escombros espaciales peligrosos.</w:t>
      </w:r>
    </w:p>
    <w:p w:rsidR="00A06FAB" w:rsidRPr="004E6770" w:rsidRDefault="00A06FAB" w:rsidP="004E6770">
      <w:pPr>
        <w:jc w:val="both"/>
        <w:rPr>
          <w:rFonts w:ascii="Arial" w:hAnsi="Arial" w:cs="Arial"/>
          <w:color w:val="000000"/>
          <w:sz w:val="28"/>
          <w:szCs w:val="18"/>
          <w:shd w:val="clear" w:color="auto" w:fill="FFFFFF"/>
        </w:rPr>
      </w:pPr>
      <w:r w:rsidRPr="004E6770">
        <w:rPr>
          <w:rFonts w:ascii="Arial" w:hAnsi="Arial" w:cs="Arial"/>
          <w:color w:val="000000"/>
          <w:sz w:val="28"/>
          <w:szCs w:val="18"/>
          <w:shd w:val="clear" w:color="auto" w:fill="FFFFFF"/>
        </w:rPr>
        <w:t xml:space="preserve">Según información de la agencia espacial, 24 fragmentos son lo suficientemente grandes para ser rastreados y se elevan más que la órbita de la Estación Espacial Internacional. </w:t>
      </w:r>
    </w:p>
    <w:p w:rsidR="00A06FAB" w:rsidRDefault="00A06FAB">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02 de Abril de 2019 | 07:01 | Europa </w:t>
      </w:r>
      <w:proofErr w:type="spellStart"/>
      <w:r>
        <w:rPr>
          <w:rFonts w:ascii="Arial" w:hAnsi="Arial" w:cs="Arial"/>
          <w:color w:val="000000"/>
          <w:sz w:val="18"/>
          <w:szCs w:val="18"/>
          <w:shd w:val="clear" w:color="auto" w:fill="FFFFFF"/>
        </w:rPr>
        <w:t>Press</w:t>
      </w:r>
      <w:proofErr w:type="spellEnd"/>
      <w:r>
        <w:rPr>
          <w:rFonts w:ascii="Arial" w:hAnsi="Arial" w:cs="Arial"/>
          <w:color w:val="000000"/>
          <w:sz w:val="18"/>
          <w:szCs w:val="18"/>
          <w:shd w:val="clear" w:color="auto" w:fill="FFFFFF"/>
        </w:rPr>
        <w:t xml:space="preserve">/Editado por F. Villalobos, </w:t>
      </w:r>
      <w:proofErr w:type="spellStart"/>
      <w:r>
        <w:rPr>
          <w:rFonts w:ascii="Arial" w:hAnsi="Arial" w:cs="Arial"/>
          <w:color w:val="000000"/>
          <w:sz w:val="18"/>
          <w:szCs w:val="18"/>
          <w:shd w:val="clear" w:color="auto" w:fill="FFFFFF"/>
        </w:rPr>
        <w:t>Emol</w:t>
      </w:r>
      <w:proofErr w:type="spellEnd"/>
      <w:r>
        <w:rPr>
          <w:rFonts w:ascii="Arial" w:hAnsi="Arial" w:cs="Arial"/>
          <w:color w:val="000000"/>
          <w:sz w:val="18"/>
          <w:szCs w:val="18"/>
          <w:shd w:val="clear" w:color="auto" w:fill="FFFFFF"/>
        </w:rPr>
        <w:t xml:space="preserve"> </w:t>
      </w:r>
    </w:p>
    <w:p w:rsidR="004E6770" w:rsidRDefault="004E6770">
      <w:pPr>
        <w:rPr>
          <w:rFonts w:ascii="Arial" w:hAnsi="Arial" w:cs="Arial"/>
          <w:color w:val="000000"/>
          <w:sz w:val="18"/>
          <w:szCs w:val="18"/>
          <w:shd w:val="clear" w:color="auto" w:fill="FFFFFF"/>
        </w:rPr>
      </w:pPr>
      <w:r>
        <w:rPr>
          <w:noProof/>
          <w:lang w:val="es-ES" w:eastAsia="es-ES"/>
        </w:rPr>
        <w:drawing>
          <wp:anchor distT="0" distB="0" distL="114300" distR="114300" simplePos="0" relativeHeight="251658240" behindDoc="1" locked="0" layoutInCell="1" allowOverlap="1">
            <wp:simplePos x="0" y="0"/>
            <wp:positionH relativeFrom="margin">
              <wp:align>right</wp:align>
            </wp:positionH>
            <wp:positionV relativeFrom="paragraph">
              <wp:posOffset>10795</wp:posOffset>
            </wp:positionV>
            <wp:extent cx="4143375" cy="2457450"/>
            <wp:effectExtent l="0" t="0" r="9525" b="0"/>
            <wp:wrapTight wrapText="bothSides">
              <wp:wrapPolygon edited="0">
                <wp:start x="0" y="0"/>
                <wp:lineTo x="0" y="21433"/>
                <wp:lineTo x="21550" y="21433"/>
                <wp:lineTo x="21550" y="0"/>
                <wp:lineTo x="0" y="0"/>
              </wp:wrapPolygon>
            </wp:wrapTight>
            <wp:docPr id="3" name="Imagen 3" descr="https://static.emol.cl/emol50/Fotos/2019/04/02/file_20190402075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emol.cl/emol50/Fotos/2019/04/02/file_20190402075504.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43375" cy="2457450"/>
                    </a:xfrm>
                    <a:prstGeom prst="rect">
                      <a:avLst/>
                    </a:prstGeom>
                    <a:noFill/>
                    <a:ln>
                      <a:noFill/>
                    </a:ln>
                  </pic:spPr>
                </pic:pic>
              </a:graphicData>
            </a:graphic>
          </wp:anchor>
        </w:drawing>
      </w:r>
    </w:p>
    <w:p w:rsidR="00A06FAB" w:rsidRPr="004E6770" w:rsidRDefault="00A06FAB" w:rsidP="004E6770">
      <w:pPr>
        <w:jc w:val="both"/>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 xml:space="preserve">La destrucción de uno de los satélites en órbita de India a través de un misil, produjo escombros espaciales peligrosos, según denunció el administrador de la NASA, </w:t>
      </w:r>
      <w:proofErr w:type="spellStart"/>
      <w:r w:rsidRPr="004E6770">
        <w:rPr>
          <w:rFonts w:ascii="Arial" w:hAnsi="Arial" w:cs="Arial"/>
          <w:color w:val="000000"/>
          <w:sz w:val="24"/>
          <w:szCs w:val="18"/>
          <w:shd w:val="clear" w:color="auto" w:fill="FFFFFF"/>
        </w:rPr>
        <w:t>Jim</w:t>
      </w:r>
      <w:proofErr w:type="spellEnd"/>
      <w:r w:rsidRPr="004E6770">
        <w:rPr>
          <w:rFonts w:ascii="Arial" w:hAnsi="Arial" w:cs="Arial"/>
          <w:color w:val="000000"/>
          <w:sz w:val="24"/>
          <w:szCs w:val="18"/>
          <w:shd w:val="clear" w:color="auto" w:fill="FFFFFF"/>
        </w:rPr>
        <w:t xml:space="preserve"> </w:t>
      </w:r>
      <w:proofErr w:type="spellStart"/>
      <w:r w:rsidRPr="004E6770">
        <w:rPr>
          <w:rFonts w:ascii="Arial" w:hAnsi="Arial" w:cs="Arial"/>
          <w:color w:val="000000"/>
          <w:sz w:val="24"/>
          <w:szCs w:val="18"/>
          <w:shd w:val="clear" w:color="auto" w:fill="FFFFFF"/>
        </w:rPr>
        <w:t>Bridenstine</w:t>
      </w:r>
      <w:proofErr w:type="spellEnd"/>
      <w:r w:rsidRPr="004E6770">
        <w:rPr>
          <w:rFonts w:ascii="Arial" w:hAnsi="Arial" w:cs="Arial"/>
          <w:color w:val="000000"/>
          <w:sz w:val="24"/>
          <w:szCs w:val="18"/>
          <w:shd w:val="clear" w:color="auto" w:fill="FFFFFF"/>
        </w:rPr>
        <w:t xml:space="preserve">. </w:t>
      </w:r>
    </w:p>
    <w:p w:rsidR="00A06FAB" w:rsidRPr="004E6770" w:rsidRDefault="00A06FAB" w:rsidP="004E6770">
      <w:pPr>
        <w:jc w:val="both"/>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 xml:space="preserve">Según los datos de la agencia espacial estadounidenses, la prueba del país, el cuarto en intentarlo, creó 60 fragmentos de escombros </w:t>
      </w:r>
      <w:r w:rsidRPr="001A5461">
        <w:rPr>
          <w:rFonts w:ascii="Arial" w:hAnsi="Arial" w:cs="Arial"/>
          <w:color w:val="000000"/>
          <w:sz w:val="24"/>
          <w:szCs w:val="18"/>
          <w:u w:val="single"/>
          <w:shd w:val="clear" w:color="auto" w:fill="FFFFFF"/>
        </w:rPr>
        <w:t>orbitales</w:t>
      </w:r>
      <w:r w:rsidRPr="004E6770">
        <w:rPr>
          <w:rFonts w:ascii="Arial" w:hAnsi="Arial" w:cs="Arial"/>
          <w:color w:val="000000"/>
          <w:sz w:val="24"/>
          <w:szCs w:val="18"/>
          <w:shd w:val="clear" w:color="auto" w:fill="FFFFFF"/>
        </w:rPr>
        <w:t xml:space="preserve"> lo suficientemente grandes para ser </w:t>
      </w:r>
      <w:r w:rsidRPr="001A5461">
        <w:rPr>
          <w:rFonts w:ascii="Arial" w:hAnsi="Arial" w:cs="Arial"/>
          <w:color w:val="000000"/>
          <w:sz w:val="24"/>
          <w:szCs w:val="18"/>
          <w:u w:val="single"/>
          <w:shd w:val="clear" w:color="auto" w:fill="FFFFFF"/>
        </w:rPr>
        <w:t>rastreados</w:t>
      </w:r>
      <w:r w:rsidRPr="004E6770">
        <w:rPr>
          <w:rFonts w:ascii="Arial" w:hAnsi="Arial" w:cs="Arial"/>
          <w:color w:val="000000"/>
          <w:sz w:val="24"/>
          <w:szCs w:val="18"/>
          <w:shd w:val="clear" w:color="auto" w:fill="FFFFFF"/>
        </w:rPr>
        <w:t xml:space="preserve">, 24 de los cuales se elevan más que la órbita de la Estación Espacial Internacional alrededor de la Tierra. </w:t>
      </w:r>
    </w:p>
    <w:p w:rsidR="00A06FAB" w:rsidRPr="004E6770" w:rsidRDefault="00A06FAB" w:rsidP="004E6770">
      <w:pPr>
        <w:jc w:val="both"/>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 xml:space="preserve">El riesgo de impacto contra el complejo orbital por esta clase de fragmentos se elevó un 44% durante 10 días, aunque </w:t>
      </w:r>
      <w:proofErr w:type="spellStart"/>
      <w:r w:rsidRPr="004E6770">
        <w:rPr>
          <w:rFonts w:ascii="Arial" w:hAnsi="Arial" w:cs="Arial"/>
          <w:color w:val="000000"/>
          <w:sz w:val="24"/>
          <w:szCs w:val="18"/>
          <w:shd w:val="clear" w:color="auto" w:fill="FFFFFF"/>
        </w:rPr>
        <w:t>Bridenstine</w:t>
      </w:r>
      <w:proofErr w:type="spellEnd"/>
      <w:r w:rsidRPr="004E6770">
        <w:rPr>
          <w:rFonts w:ascii="Arial" w:hAnsi="Arial" w:cs="Arial"/>
          <w:color w:val="000000"/>
          <w:sz w:val="24"/>
          <w:szCs w:val="18"/>
          <w:shd w:val="clear" w:color="auto" w:fill="FFFFFF"/>
        </w:rPr>
        <w:t xml:space="preserve"> aseguró que la Estación Espacial tiene medios para </w:t>
      </w:r>
      <w:r w:rsidRPr="001A5461">
        <w:rPr>
          <w:rFonts w:ascii="Arial" w:hAnsi="Arial" w:cs="Arial"/>
          <w:color w:val="000000"/>
          <w:sz w:val="24"/>
          <w:szCs w:val="18"/>
          <w:u w:val="single"/>
          <w:shd w:val="clear" w:color="auto" w:fill="FFFFFF"/>
        </w:rPr>
        <w:t>esquivarlos</w:t>
      </w:r>
      <w:r w:rsidRPr="004E6770">
        <w:rPr>
          <w:rFonts w:ascii="Arial" w:hAnsi="Arial" w:cs="Arial"/>
          <w:color w:val="000000"/>
          <w:sz w:val="24"/>
          <w:szCs w:val="18"/>
          <w:shd w:val="clear" w:color="auto" w:fill="FFFFFF"/>
        </w:rPr>
        <w:t xml:space="preserve">. </w:t>
      </w:r>
    </w:p>
    <w:p w:rsidR="00A06FAB" w:rsidRPr="004E6770" w:rsidRDefault="00A06FAB" w:rsidP="004E6770">
      <w:pPr>
        <w:jc w:val="both"/>
        <w:rPr>
          <w:rFonts w:ascii="Arial" w:hAnsi="Arial" w:cs="Arial"/>
          <w:color w:val="000000"/>
          <w:sz w:val="24"/>
          <w:szCs w:val="18"/>
          <w:shd w:val="clear" w:color="auto" w:fill="FFFFFF"/>
        </w:rPr>
      </w:pPr>
      <w:proofErr w:type="spellStart"/>
      <w:r w:rsidRPr="004E6770">
        <w:rPr>
          <w:rFonts w:ascii="Arial" w:hAnsi="Arial" w:cs="Arial"/>
          <w:color w:val="000000"/>
          <w:sz w:val="24"/>
          <w:szCs w:val="18"/>
          <w:shd w:val="clear" w:color="auto" w:fill="FFFFFF"/>
        </w:rPr>
        <w:t>Bridenstine</w:t>
      </w:r>
      <w:proofErr w:type="spellEnd"/>
      <w:r w:rsidRPr="004E6770">
        <w:rPr>
          <w:rFonts w:ascii="Arial" w:hAnsi="Arial" w:cs="Arial"/>
          <w:color w:val="000000"/>
          <w:sz w:val="24"/>
          <w:szCs w:val="18"/>
          <w:shd w:val="clear" w:color="auto" w:fill="FFFFFF"/>
        </w:rPr>
        <w:t>, además, dijo que era inaceptable este tipo de riesgo para los humanos en el espacio y las operaciones de órbita terrestre baja.</w:t>
      </w:r>
    </w:p>
    <w:p w:rsidR="00A06FAB" w:rsidRPr="004E6770" w:rsidRDefault="00A06FAB" w:rsidP="004E6770">
      <w:pPr>
        <w:jc w:val="both"/>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 xml:space="preserve"> "Eso es una cosa terrible, terrible, crear un evento que envíe escombros en un apogeo que va por encima de la Estación Espacial Internacional", sostuvo el administrador de la NASA en un acto con empleados del organismo.</w:t>
      </w:r>
    </w:p>
    <w:p w:rsidR="004E6770" w:rsidRPr="004E6770" w:rsidRDefault="00A06FAB" w:rsidP="004E6770">
      <w:pPr>
        <w:jc w:val="both"/>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 xml:space="preserve"> "Y ese tipo de actividad no es compatible con el futuro del vuelo espacial humano que necesitamos ver", añadió.</w:t>
      </w:r>
    </w:p>
    <w:p w:rsidR="004E6770" w:rsidRPr="004E6770" w:rsidRDefault="00A06FAB" w:rsidP="004E6770">
      <w:pPr>
        <w:jc w:val="both"/>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 xml:space="preserve"> "Estamos encargados de comercializar la órbita terrestre baja; estamos encargados de habilitar más actividades en el espacio que nunca hemos visto con el fin de </w:t>
      </w:r>
      <w:r w:rsidRPr="001A5461">
        <w:rPr>
          <w:rFonts w:ascii="Arial" w:hAnsi="Arial" w:cs="Arial"/>
          <w:color w:val="000000"/>
          <w:sz w:val="24"/>
          <w:szCs w:val="18"/>
          <w:u w:val="single"/>
          <w:shd w:val="clear" w:color="auto" w:fill="FFFFFF"/>
        </w:rPr>
        <w:t>beneficiar</w:t>
      </w:r>
      <w:r w:rsidRPr="004E6770">
        <w:rPr>
          <w:rFonts w:ascii="Arial" w:hAnsi="Arial" w:cs="Arial"/>
          <w:color w:val="000000"/>
          <w:sz w:val="24"/>
          <w:szCs w:val="18"/>
          <w:shd w:val="clear" w:color="auto" w:fill="FFFFFF"/>
        </w:rPr>
        <w:t xml:space="preserve"> a la condición humana, ya sea en productos farmacéuticos o en la impresión de órganos humanos en 3D para salvar vidas aquí en la Tierra, o capacidades de fabricación en el espacio que no se pueden hacer en un pozo de gravedad", agregó.</w:t>
      </w:r>
    </w:p>
    <w:p w:rsidR="006402C2" w:rsidRDefault="00A06FAB" w:rsidP="004E6770">
      <w:pPr>
        <w:jc w:val="both"/>
      </w:pPr>
      <w:r w:rsidRPr="004E6770">
        <w:rPr>
          <w:rFonts w:ascii="Arial" w:hAnsi="Arial" w:cs="Arial"/>
          <w:color w:val="000000"/>
          <w:sz w:val="24"/>
          <w:szCs w:val="18"/>
          <w:shd w:val="clear" w:color="auto" w:fill="FFFFFF"/>
        </w:rPr>
        <w:t xml:space="preserve"> "Todo esto se ponen en riesgo cuando ocurren este tipo de eventos, y cuando un país lo hace, otros países sienten que también tienen que hacerlo", señaló el administrador de la NASA, citado por Space.com.</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Fuente: Emol.com - </w:t>
      </w:r>
      <w:hyperlink r:id="rId8" w:history="1">
        <w:r>
          <w:rPr>
            <w:rStyle w:val="Hipervnculo"/>
            <w:rFonts w:ascii="Arial" w:hAnsi="Arial" w:cs="Arial"/>
            <w:sz w:val="18"/>
            <w:szCs w:val="18"/>
            <w:u w:val="none"/>
            <w:bdr w:val="none" w:sz="0" w:space="0" w:color="auto" w:frame="1"/>
            <w:shd w:val="clear" w:color="auto" w:fill="FFFFFF"/>
          </w:rPr>
          <w:t>https://www.emol.com/noticias/Tecnologia/2019/04/02/943226/NASA-Destruccion-del-satelite-por-parte-de-India-produjo-escombros-espaciales-peligrosos.html</w:t>
        </w:r>
      </w:hyperlink>
    </w:p>
    <w:p w:rsidR="00E777F6" w:rsidRDefault="00E777F6" w:rsidP="004E6770">
      <w:pPr>
        <w:jc w:val="both"/>
      </w:pPr>
    </w:p>
    <w:p w:rsidR="001A5461" w:rsidRDefault="001A5461">
      <w:r>
        <w:br w:type="page"/>
      </w:r>
    </w:p>
    <w:p w:rsidR="001A5461" w:rsidRDefault="001A5461" w:rsidP="001A5461">
      <w:pPr>
        <w:jc w:val="center"/>
        <w:rPr>
          <w:rFonts w:ascii="Arial" w:hAnsi="Arial" w:cs="Arial"/>
          <w:b/>
          <w:sz w:val="24"/>
          <w:u w:val="single"/>
        </w:rPr>
      </w:pPr>
      <w:r w:rsidRPr="005D3DE6">
        <w:rPr>
          <w:rFonts w:ascii="Arial" w:hAnsi="Arial" w:cs="Arial"/>
          <w:b/>
          <w:sz w:val="24"/>
          <w:u w:val="single"/>
        </w:rPr>
        <w:lastRenderedPageBreak/>
        <w:t>DÍA MARTES (VOCABULARIO)</w:t>
      </w:r>
    </w:p>
    <w:p w:rsidR="001A5461" w:rsidRPr="005D3DE6" w:rsidRDefault="001A5461" w:rsidP="001A5461">
      <w:pPr>
        <w:jc w:val="center"/>
        <w:rPr>
          <w:rFonts w:ascii="Arial" w:hAnsi="Arial" w:cs="Arial"/>
          <w:b/>
          <w:sz w:val="24"/>
          <w:u w:val="single"/>
        </w:rPr>
      </w:pPr>
    </w:p>
    <w:p w:rsidR="001A5461" w:rsidRDefault="001A5461" w:rsidP="001A5461">
      <w:pPr>
        <w:rPr>
          <w:rFonts w:ascii="Arial" w:hAnsi="Arial" w:cs="Arial"/>
          <w:sz w:val="24"/>
        </w:rPr>
      </w:pPr>
      <w:r>
        <w:rPr>
          <w:rFonts w:ascii="Arial" w:hAnsi="Arial" w:cs="Arial"/>
          <w:sz w:val="24"/>
        </w:rPr>
        <w:t>Indica el significado de las siguientes palabras: (ayúdate del texto)</w:t>
      </w:r>
    </w:p>
    <w:p w:rsidR="001A5461" w:rsidRDefault="001A5461" w:rsidP="001A5461">
      <w:pPr>
        <w:rPr>
          <w:rFonts w:ascii="Arial" w:hAnsi="Arial" w:cs="Arial"/>
          <w:sz w:val="24"/>
        </w:rPr>
      </w:pPr>
    </w:p>
    <w:p w:rsidR="001A5461" w:rsidRDefault="001A5461" w:rsidP="001A5461">
      <w:pPr>
        <w:pStyle w:val="Prrafodelista"/>
        <w:numPr>
          <w:ilvl w:val="0"/>
          <w:numId w:val="3"/>
        </w:numPr>
        <w:rPr>
          <w:rFonts w:ascii="Arial" w:hAnsi="Arial" w:cs="Arial"/>
          <w:sz w:val="24"/>
        </w:rPr>
      </w:pPr>
      <w:r>
        <w:rPr>
          <w:rFonts w:ascii="Arial" w:hAnsi="Arial" w:cs="Arial"/>
          <w:sz w:val="24"/>
        </w:rPr>
        <w:t>Orbitales:</w:t>
      </w:r>
      <w:r>
        <w:rPr>
          <w:rFonts w:ascii="Arial" w:hAnsi="Arial" w:cs="Arial"/>
          <w:sz w:val="24"/>
        </w:rPr>
        <w:tab/>
      </w:r>
      <w:r>
        <w:rPr>
          <w:rFonts w:ascii="Arial" w:hAnsi="Arial" w:cs="Arial"/>
          <w:sz w:val="24"/>
        </w:rPr>
        <w:tab/>
        <w:t>___________________________________________________________</w:t>
      </w:r>
    </w:p>
    <w:p w:rsidR="001A5461" w:rsidRDefault="001A5461" w:rsidP="001A5461">
      <w:pPr>
        <w:pStyle w:val="Prrafodelista"/>
        <w:rPr>
          <w:rFonts w:ascii="Arial" w:hAnsi="Arial" w:cs="Arial"/>
          <w:sz w:val="24"/>
        </w:rPr>
      </w:pPr>
    </w:p>
    <w:p w:rsidR="001A5461" w:rsidRDefault="001A5461" w:rsidP="001A5461">
      <w:pPr>
        <w:pStyle w:val="Prrafodelista"/>
        <w:numPr>
          <w:ilvl w:val="0"/>
          <w:numId w:val="3"/>
        </w:numPr>
        <w:rPr>
          <w:rFonts w:ascii="Arial" w:hAnsi="Arial" w:cs="Arial"/>
          <w:sz w:val="24"/>
        </w:rPr>
      </w:pPr>
      <w:r>
        <w:rPr>
          <w:rFonts w:ascii="Arial" w:hAnsi="Arial" w:cs="Arial"/>
          <w:sz w:val="24"/>
        </w:rPr>
        <w:t>Rastreados:</w:t>
      </w:r>
      <w:r>
        <w:rPr>
          <w:rFonts w:ascii="Arial" w:hAnsi="Arial" w:cs="Arial"/>
          <w:sz w:val="24"/>
        </w:rPr>
        <w:tab/>
      </w:r>
      <w:r>
        <w:rPr>
          <w:rFonts w:ascii="Arial" w:hAnsi="Arial" w:cs="Arial"/>
          <w:sz w:val="24"/>
        </w:rPr>
        <w:tab/>
        <w:t>___________________________________________________________</w:t>
      </w:r>
    </w:p>
    <w:p w:rsidR="001A5461" w:rsidRPr="008D112C" w:rsidRDefault="001A5461" w:rsidP="001A5461">
      <w:pPr>
        <w:pStyle w:val="Prrafodelista"/>
        <w:rPr>
          <w:rFonts w:ascii="Arial" w:hAnsi="Arial" w:cs="Arial"/>
          <w:sz w:val="24"/>
        </w:rPr>
      </w:pPr>
    </w:p>
    <w:p w:rsidR="001A5461" w:rsidRDefault="001A5461" w:rsidP="001A5461">
      <w:pPr>
        <w:pStyle w:val="Prrafodelista"/>
        <w:numPr>
          <w:ilvl w:val="0"/>
          <w:numId w:val="3"/>
        </w:numPr>
        <w:rPr>
          <w:rFonts w:ascii="Arial" w:hAnsi="Arial" w:cs="Arial"/>
          <w:sz w:val="24"/>
        </w:rPr>
      </w:pPr>
      <w:r>
        <w:rPr>
          <w:rFonts w:ascii="Arial" w:hAnsi="Arial" w:cs="Arial"/>
          <w:sz w:val="24"/>
        </w:rPr>
        <w:t>Esquivarlos:</w:t>
      </w:r>
      <w:r>
        <w:rPr>
          <w:rFonts w:ascii="Arial" w:hAnsi="Arial" w:cs="Arial"/>
          <w:sz w:val="24"/>
        </w:rPr>
        <w:tab/>
      </w:r>
      <w:r>
        <w:rPr>
          <w:rFonts w:ascii="Arial" w:hAnsi="Arial" w:cs="Arial"/>
          <w:sz w:val="24"/>
        </w:rPr>
        <w:tab/>
        <w:t>___________________________________________________________</w:t>
      </w:r>
    </w:p>
    <w:p w:rsidR="001A5461" w:rsidRDefault="001A5461" w:rsidP="001A5461">
      <w:pPr>
        <w:pStyle w:val="Prrafodelista"/>
        <w:rPr>
          <w:rFonts w:ascii="Arial" w:hAnsi="Arial" w:cs="Arial"/>
          <w:sz w:val="24"/>
        </w:rPr>
      </w:pPr>
    </w:p>
    <w:p w:rsidR="001A5461" w:rsidRPr="008D112C" w:rsidRDefault="001A5461" w:rsidP="001A5461">
      <w:pPr>
        <w:pStyle w:val="Prrafodelista"/>
        <w:numPr>
          <w:ilvl w:val="0"/>
          <w:numId w:val="3"/>
        </w:numPr>
        <w:rPr>
          <w:rFonts w:ascii="Arial" w:hAnsi="Arial" w:cs="Arial"/>
          <w:sz w:val="24"/>
        </w:rPr>
      </w:pPr>
      <w:r>
        <w:rPr>
          <w:rFonts w:ascii="Arial" w:hAnsi="Arial" w:cs="Arial"/>
          <w:sz w:val="24"/>
        </w:rPr>
        <w:t>Beneficiar:</w:t>
      </w:r>
      <w:r>
        <w:rPr>
          <w:rFonts w:ascii="Arial" w:hAnsi="Arial" w:cs="Arial"/>
          <w:sz w:val="24"/>
        </w:rPr>
        <w:tab/>
      </w:r>
      <w:r>
        <w:rPr>
          <w:rFonts w:ascii="Arial" w:hAnsi="Arial" w:cs="Arial"/>
          <w:sz w:val="24"/>
        </w:rPr>
        <w:tab/>
        <w:t>___________________________________________________________</w:t>
      </w:r>
    </w:p>
    <w:p w:rsidR="001A5461" w:rsidRDefault="001A5461" w:rsidP="001A5461">
      <w:pPr>
        <w:rPr>
          <w:rFonts w:ascii="Arial" w:hAnsi="Arial" w:cs="Arial"/>
          <w:sz w:val="24"/>
        </w:rPr>
      </w:pPr>
    </w:p>
    <w:p w:rsidR="001A5461" w:rsidRPr="008D112C" w:rsidRDefault="001A5461" w:rsidP="001A5461">
      <w:pPr>
        <w:jc w:val="center"/>
        <w:rPr>
          <w:rFonts w:ascii="Arial" w:hAnsi="Arial" w:cs="Arial"/>
          <w:b/>
          <w:sz w:val="24"/>
          <w:u w:val="single"/>
        </w:rPr>
      </w:pPr>
      <w:r w:rsidRPr="008D112C">
        <w:rPr>
          <w:rFonts w:ascii="Arial" w:hAnsi="Arial" w:cs="Arial"/>
          <w:b/>
          <w:sz w:val="24"/>
          <w:u w:val="single"/>
        </w:rPr>
        <w:t>DÍA MIÉRCOLES (ORTOGRAFÍA- GRAMÁTICA)</w:t>
      </w:r>
    </w:p>
    <w:p w:rsidR="001A5461" w:rsidRDefault="001A5461" w:rsidP="001A5461">
      <w:pPr>
        <w:rPr>
          <w:rFonts w:ascii="Arial" w:hAnsi="Arial" w:cs="Arial"/>
          <w:sz w:val="24"/>
        </w:rPr>
      </w:pPr>
    </w:p>
    <w:p w:rsidR="001A5461" w:rsidRDefault="001A5461" w:rsidP="001A5461">
      <w:pPr>
        <w:rPr>
          <w:rFonts w:ascii="Arial" w:hAnsi="Arial" w:cs="Arial"/>
          <w:sz w:val="24"/>
        </w:rPr>
      </w:pPr>
      <w:r>
        <w:rPr>
          <w:rFonts w:ascii="Arial" w:hAnsi="Arial" w:cs="Arial"/>
          <w:sz w:val="24"/>
        </w:rPr>
        <w:t xml:space="preserve">Encierra cinco verbos y </w:t>
      </w:r>
      <w:r w:rsidR="0036490C">
        <w:rPr>
          <w:rFonts w:ascii="Arial" w:hAnsi="Arial" w:cs="Arial"/>
          <w:sz w:val="24"/>
        </w:rPr>
        <w:t xml:space="preserve">luego cambia </w:t>
      </w:r>
      <w:r>
        <w:rPr>
          <w:rFonts w:ascii="Arial" w:hAnsi="Arial" w:cs="Arial"/>
          <w:sz w:val="24"/>
        </w:rPr>
        <w:t>el tiempo</w:t>
      </w:r>
      <w:r w:rsidR="0036490C">
        <w:rPr>
          <w:rFonts w:ascii="Arial" w:hAnsi="Arial" w:cs="Arial"/>
          <w:sz w:val="24"/>
        </w:rPr>
        <w:t xml:space="preserve"> de estos</w:t>
      </w:r>
      <w:r>
        <w:rPr>
          <w:rFonts w:ascii="Arial" w:hAnsi="Arial" w:cs="Arial"/>
          <w:sz w:val="24"/>
        </w:rPr>
        <w:t>.</w:t>
      </w:r>
    </w:p>
    <w:p w:rsidR="001A5461" w:rsidRDefault="001A5461" w:rsidP="001A5461">
      <w:pPr>
        <w:rPr>
          <w:rFonts w:ascii="Arial" w:hAnsi="Arial" w:cs="Arial"/>
          <w:sz w:val="24"/>
        </w:rPr>
      </w:pPr>
    </w:p>
    <w:tbl>
      <w:tblPr>
        <w:tblStyle w:val="Tablaconcuadrcula"/>
        <w:tblW w:w="0" w:type="auto"/>
        <w:tblLook w:val="04A0"/>
      </w:tblPr>
      <w:tblGrid>
        <w:gridCol w:w="2698"/>
        <w:gridCol w:w="2698"/>
        <w:gridCol w:w="2698"/>
        <w:gridCol w:w="2698"/>
      </w:tblGrid>
      <w:tr w:rsidR="001A5461" w:rsidTr="0056450C">
        <w:tc>
          <w:tcPr>
            <w:tcW w:w="2698" w:type="dxa"/>
          </w:tcPr>
          <w:p w:rsidR="001A5461" w:rsidRPr="008D112C" w:rsidRDefault="001A5461" w:rsidP="0056450C">
            <w:pPr>
              <w:spacing w:line="480" w:lineRule="auto"/>
              <w:jc w:val="center"/>
              <w:rPr>
                <w:rFonts w:ascii="Arial" w:hAnsi="Arial" w:cs="Arial"/>
                <w:b/>
                <w:sz w:val="24"/>
              </w:rPr>
            </w:pPr>
            <w:r w:rsidRPr="008D112C">
              <w:rPr>
                <w:rFonts w:ascii="Arial" w:hAnsi="Arial" w:cs="Arial"/>
                <w:b/>
                <w:sz w:val="24"/>
              </w:rPr>
              <w:t>Verbo</w:t>
            </w:r>
          </w:p>
        </w:tc>
        <w:tc>
          <w:tcPr>
            <w:tcW w:w="2698" w:type="dxa"/>
          </w:tcPr>
          <w:p w:rsidR="001A5461" w:rsidRPr="008D112C" w:rsidRDefault="001A5461" w:rsidP="0056450C">
            <w:pPr>
              <w:spacing w:line="480" w:lineRule="auto"/>
              <w:jc w:val="center"/>
              <w:rPr>
                <w:rFonts w:ascii="Arial" w:hAnsi="Arial" w:cs="Arial"/>
                <w:b/>
                <w:sz w:val="24"/>
              </w:rPr>
            </w:pPr>
            <w:r w:rsidRPr="008D112C">
              <w:rPr>
                <w:rFonts w:ascii="Arial" w:hAnsi="Arial" w:cs="Arial"/>
                <w:b/>
                <w:sz w:val="24"/>
              </w:rPr>
              <w:t>Pretérito</w:t>
            </w:r>
          </w:p>
        </w:tc>
        <w:tc>
          <w:tcPr>
            <w:tcW w:w="2698" w:type="dxa"/>
          </w:tcPr>
          <w:p w:rsidR="001A5461" w:rsidRPr="008D112C" w:rsidRDefault="001A5461" w:rsidP="0056450C">
            <w:pPr>
              <w:spacing w:line="480" w:lineRule="auto"/>
              <w:jc w:val="center"/>
              <w:rPr>
                <w:rFonts w:ascii="Arial" w:hAnsi="Arial" w:cs="Arial"/>
                <w:b/>
                <w:sz w:val="24"/>
              </w:rPr>
            </w:pPr>
            <w:r w:rsidRPr="008D112C">
              <w:rPr>
                <w:rFonts w:ascii="Arial" w:hAnsi="Arial" w:cs="Arial"/>
                <w:b/>
                <w:sz w:val="24"/>
              </w:rPr>
              <w:t>Presente</w:t>
            </w:r>
          </w:p>
        </w:tc>
        <w:tc>
          <w:tcPr>
            <w:tcW w:w="2698" w:type="dxa"/>
          </w:tcPr>
          <w:p w:rsidR="001A5461" w:rsidRPr="008D112C" w:rsidRDefault="001A5461" w:rsidP="0056450C">
            <w:pPr>
              <w:spacing w:line="480" w:lineRule="auto"/>
              <w:jc w:val="center"/>
              <w:rPr>
                <w:rFonts w:ascii="Arial" w:hAnsi="Arial" w:cs="Arial"/>
                <w:b/>
                <w:sz w:val="24"/>
              </w:rPr>
            </w:pPr>
            <w:r w:rsidRPr="008D112C">
              <w:rPr>
                <w:rFonts w:ascii="Arial" w:hAnsi="Arial" w:cs="Arial"/>
                <w:b/>
                <w:sz w:val="24"/>
              </w:rPr>
              <w:t>Futuro</w:t>
            </w:r>
          </w:p>
        </w:tc>
      </w:tr>
      <w:tr w:rsidR="001A5461" w:rsidTr="0056450C">
        <w:tc>
          <w:tcPr>
            <w:tcW w:w="2698" w:type="dxa"/>
          </w:tcPr>
          <w:p w:rsidR="001A5461" w:rsidRDefault="001A5461" w:rsidP="0056450C">
            <w:pPr>
              <w:spacing w:line="480" w:lineRule="auto"/>
              <w:rPr>
                <w:rFonts w:ascii="Arial" w:hAnsi="Arial" w:cs="Arial"/>
                <w:sz w:val="24"/>
              </w:rPr>
            </w:pPr>
            <w:r>
              <w:rPr>
                <w:rFonts w:ascii="Arial" w:hAnsi="Arial" w:cs="Arial"/>
                <w:sz w:val="24"/>
              </w:rPr>
              <w:t>1.</w:t>
            </w: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r>
      <w:tr w:rsidR="001A5461" w:rsidTr="0056450C">
        <w:tc>
          <w:tcPr>
            <w:tcW w:w="2698" w:type="dxa"/>
          </w:tcPr>
          <w:p w:rsidR="001A5461" w:rsidRDefault="001A5461" w:rsidP="0056450C">
            <w:pPr>
              <w:spacing w:line="480" w:lineRule="auto"/>
              <w:rPr>
                <w:rFonts w:ascii="Arial" w:hAnsi="Arial" w:cs="Arial"/>
                <w:sz w:val="24"/>
              </w:rPr>
            </w:pPr>
            <w:r>
              <w:rPr>
                <w:rFonts w:ascii="Arial" w:hAnsi="Arial" w:cs="Arial"/>
                <w:sz w:val="24"/>
              </w:rPr>
              <w:t>2.</w:t>
            </w: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r>
      <w:tr w:rsidR="001A5461" w:rsidTr="0056450C">
        <w:tc>
          <w:tcPr>
            <w:tcW w:w="2698" w:type="dxa"/>
          </w:tcPr>
          <w:p w:rsidR="001A5461" w:rsidRDefault="001A5461" w:rsidP="0056450C">
            <w:pPr>
              <w:spacing w:line="480" w:lineRule="auto"/>
              <w:rPr>
                <w:rFonts w:ascii="Arial" w:hAnsi="Arial" w:cs="Arial"/>
                <w:sz w:val="24"/>
              </w:rPr>
            </w:pPr>
            <w:r>
              <w:rPr>
                <w:rFonts w:ascii="Arial" w:hAnsi="Arial" w:cs="Arial"/>
                <w:sz w:val="24"/>
              </w:rPr>
              <w:t>3.</w:t>
            </w: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r>
      <w:tr w:rsidR="001A5461" w:rsidTr="0056450C">
        <w:tc>
          <w:tcPr>
            <w:tcW w:w="2698" w:type="dxa"/>
          </w:tcPr>
          <w:p w:rsidR="001A5461" w:rsidRDefault="001A5461" w:rsidP="0056450C">
            <w:pPr>
              <w:spacing w:line="480" w:lineRule="auto"/>
              <w:rPr>
                <w:rFonts w:ascii="Arial" w:hAnsi="Arial" w:cs="Arial"/>
                <w:sz w:val="24"/>
              </w:rPr>
            </w:pPr>
            <w:r>
              <w:rPr>
                <w:rFonts w:ascii="Arial" w:hAnsi="Arial" w:cs="Arial"/>
                <w:sz w:val="24"/>
              </w:rPr>
              <w:t>4.</w:t>
            </w: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r>
      <w:tr w:rsidR="001A5461" w:rsidTr="0056450C">
        <w:tc>
          <w:tcPr>
            <w:tcW w:w="2698" w:type="dxa"/>
          </w:tcPr>
          <w:p w:rsidR="001A5461" w:rsidRDefault="001A5461" w:rsidP="0056450C">
            <w:pPr>
              <w:spacing w:line="480" w:lineRule="auto"/>
              <w:rPr>
                <w:rFonts w:ascii="Arial" w:hAnsi="Arial" w:cs="Arial"/>
                <w:sz w:val="24"/>
              </w:rPr>
            </w:pPr>
            <w:r>
              <w:rPr>
                <w:rFonts w:ascii="Arial" w:hAnsi="Arial" w:cs="Arial"/>
                <w:sz w:val="24"/>
              </w:rPr>
              <w:t>5.</w:t>
            </w: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c>
          <w:tcPr>
            <w:tcW w:w="2698" w:type="dxa"/>
          </w:tcPr>
          <w:p w:rsidR="001A5461" w:rsidRDefault="001A5461" w:rsidP="0056450C">
            <w:pPr>
              <w:spacing w:line="480" w:lineRule="auto"/>
              <w:rPr>
                <w:rFonts w:ascii="Arial" w:hAnsi="Arial" w:cs="Arial"/>
                <w:sz w:val="24"/>
              </w:rPr>
            </w:pPr>
          </w:p>
        </w:tc>
      </w:tr>
    </w:tbl>
    <w:p w:rsidR="001A5461" w:rsidRDefault="001A5461" w:rsidP="001A5461">
      <w:pPr>
        <w:rPr>
          <w:rFonts w:ascii="Arial" w:hAnsi="Arial" w:cs="Arial"/>
          <w:sz w:val="24"/>
        </w:rPr>
      </w:pPr>
    </w:p>
    <w:p w:rsidR="001A5461" w:rsidRDefault="001A5461" w:rsidP="001A5461">
      <w:pPr>
        <w:rPr>
          <w:rFonts w:ascii="Arial" w:hAnsi="Arial" w:cs="Arial"/>
          <w:sz w:val="24"/>
        </w:rPr>
      </w:pPr>
    </w:p>
    <w:p w:rsidR="001A5461" w:rsidRPr="008D112C" w:rsidRDefault="001A5461" w:rsidP="001A5461">
      <w:pPr>
        <w:jc w:val="center"/>
        <w:rPr>
          <w:rFonts w:ascii="Arial" w:hAnsi="Arial" w:cs="Arial"/>
          <w:b/>
          <w:sz w:val="24"/>
          <w:u w:val="single"/>
        </w:rPr>
      </w:pPr>
      <w:r w:rsidRPr="008D112C">
        <w:rPr>
          <w:rFonts w:ascii="Arial" w:hAnsi="Arial" w:cs="Arial"/>
          <w:b/>
          <w:sz w:val="24"/>
          <w:u w:val="single"/>
        </w:rPr>
        <w:t>DÍA JUEVES (COMPRENSIÓN LECTORA)</w:t>
      </w:r>
    </w:p>
    <w:p w:rsidR="001A5461" w:rsidRPr="005D3DE6" w:rsidRDefault="001A5461" w:rsidP="001A5461">
      <w:pPr>
        <w:jc w:val="center"/>
        <w:rPr>
          <w:rFonts w:ascii="Arial" w:hAnsi="Arial" w:cs="Arial"/>
          <w:b/>
          <w:sz w:val="24"/>
        </w:rPr>
      </w:pPr>
    </w:p>
    <w:p w:rsidR="001A5461" w:rsidRPr="005D3DE6" w:rsidRDefault="001A5461" w:rsidP="001A5461">
      <w:pPr>
        <w:pStyle w:val="Prrafodelista"/>
        <w:numPr>
          <w:ilvl w:val="0"/>
          <w:numId w:val="1"/>
        </w:numPr>
        <w:rPr>
          <w:rFonts w:ascii="Arial" w:hAnsi="Arial" w:cs="Arial"/>
          <w:sz w:val="24"/>
        </w:rPr>
      </w:pPr>
      <w:r w:rsidRPr="005D3DE6">
        <w:rPr>
          <w:rFonts w:ascii="Arial" w:hAnsi="Arial" w:cs="Arial"/>
          <w:sz w:val="24"/>
        </w:rPr>
        <w:t>¿Cuál es el propósito del texto anterior? ¿Por qué? fundamenta</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w:t>
      </w:r>
    </w:p>
    <w:p w:rsidR="001A5461" w:rsidRDefault="001A5461" w:rsidP="001A5461">
      <w:pPr>
        <w:rPr>
          <w:rFonts w:ascii="Arial" w:hAnsi="Arial" w:cs="Arial"/>
          <w:sz w:val="24"/>
        </w:rPr>
      </w:pPr>
    </w:p>
    <w:p w:rsidR="001A5461" w:rsidRDefault="001A5461" w:rsidP="001A5461">
      <w:pPr>
        <w:pStyle w:val="Prrafodelista"/>
        <w:numPr>
          <w:ilvl w:val="0"/>
          <w:numId w:val="1"/>
        </w:numPr>
        <w:rPr>
          <w:rFonts w:ascii="Arial" w:hAnsi="Arial" w:cs="Arial"/>
          <w:sz w:val="24"/>
        </w:rPr>
      </w:pPr>
      <w:r>
        <w:rPr>
          <w:rFonts w:ascii="Arial" w:hAnsi="Arial" w:cs="Arial"/>
          <w:sz w:val="24"/>
        </w:rPr>
        <w:t>¿Cuál es el tema central del texto leído?</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w:t>
      </w:r>
    </w:p>
    <w:p w:rsidR="001A5461" w:rsidRDefault="001A5461" w:rsidP="001A5461">
      <w:pPr>
        <w:rPr>
          <w:rFonts w:ascii="Arial" w:hAnsi="Arial" w:cs="Arial"/>
          <w:sz w:val="24"/>
        </w:rPr>
      </w:pPr>
    </w:p>
    <w:p w:rsidR="001A5461" w:rsidRDefault="001A5461" w:rsidP="001A5461">
      <w:pPr>
        <w:pStyle w:val="Prrafodelista"/>
        <w:numPr>
          <w:ilvl w:val="0"/>
          <w:numId w:val="1"/>
        </w:numPr>
        <w:rPr>
          <w:rFonts w:ascii="Arial" w:hAnsi="Arial" w:cs="Arial"/>
          <w:sz w:val="24"/>
        </w:rPr>
      </w:pPr>
      <w:r>
        <w:rPr>
          <w:rFonts w:ascii="Arial" w:hAnsi="Arial" w:cs="Arial"/>
          <w:sz w:val="24"/>
        </w:rPr>
        <w:t>¿Qué sucedió en la noticia?</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w:t>
      </w:r>
    </w:p>
    <w:p w:rsidR="001A5461" w:rsidRDefault="001A5461" w:rsidP="001A5461">
      <w:pPr>
        <w:rPr>
          <w:rFonts w:ascii="Arial" w:hAnsi="Arial" w:cs="Arial"/>
          <w:sz w:val="24"/>
        </w:rPr>
      </w:pPr>
    </w:p>
    <w:p w:rsidR="001A5461" w:rsidRPr="008D112C" w:rsidRDefault="001A5461" w:rsidP="001A5461">
      <w:pPr>
        <w:pStyle w:val="Prrafodelista"/>
        <w:numPr>
          <w:ilvl w:val="0"/>
          <w:numId w:val="1"/>
        </w:numPr>
        <w:rPr>
          <w:rFonts w:ascii="Arial" w:hAnsi="Arial" w:cs="Arial"/>
          <w:sz w:val="24"/>
        </w:rPr>
      </w:pPr>
      <w:r>
        <w:rPr>
          <w:rFonts w:ascii="Arial" w:hAnsi="Arial" w:cs="Arial"/>
          <w:sz w:val="24"/>
        </w:rPr>
        <w:lastRenderedPageBreak/>
        <w:t>¿Dónde sucedió?</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w:t>
      </w:r>
    </w:p>
    <w:p w:rsidR="001A5461" w:rsidRDefault="001A5461" w:rsidP="001A5461">
      <w:pPr>
        <w:rPr>
          <w:rFonts w:ascii="Arial" w:hAnsi="Arial" w:cs="Arial"/>
          <w:sz w:val="24"/>
        </w:rPr>
      </w:pPr>
    </w:p>
    <w:p w:rsidR="001A5461" w:rsidRDefault="001A5461" w:rsidP="001A5461">
      <w:pPr>
        <w:pStyle w:val="Prrafodelista"/>
        <w:numPr>
          <w:ilvl w:val="0"/>
          <w:numId w:val="1"/>
        </w:numPr>
        <w:rPr>
          <w:rFonts w:ascii="Arial" w:hAnsi="Arial" w:cs="Arial"/>
          <w:sz w:val="24"/>
        </w:rPr>
      </w:pPr>
      <w:r>
        <w:rPr>
          <w:rFonts w:ascii="Arial" w:hAnsi="Arial" w:cs="Arial"/>
          <w:sz w:val="24"/>
        </w:rPr>
        <w:t>¿Quiénes son los involucrados en la noticia?</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w:t>
      </w:r>
    </w:p>
    <w:p w:rsidR="001A5461" w:rsidRDefault="001A5461" w:rsidP="001A5461">
      <w:pPr>
        <w:rPr>
          <w:rFonts w:ascii="Arial" w:hAnsi="Arial" w:cs="Arial"/>
          <w:sz w:val="24"/>
        </w:rPr>
      </w:pPr>
    </w:p>
    <w:p w:rsidR="001A5461" w:rsidRPr="008D112C" w:rsidRDefault="001A5461" w:rsidP="001A5461">
      <w:pPr>
        <w:jc w:val="center"/>
        <w:rPr>
          <w:rFonts w:ascii="Arial" w:hAnsi="Arial" w:cs="Arial"/>
          <w:b/>
          <w:sz w:val="24"/>
          <w:u w:val="single"/>
        </w:rPr>
      </w:pPr>
      <w:r w:rsidRPr="008D112C">
        <w:rPr>
          <w:rFonts w:ascii="Arial" w:hAnsi="Arial" w:cs="Arial"/>
          <w:b/>
          <w:sz w:val="24"/>
          <w:u w:val="single"/>
        </w:rPr>
        <w:t>DÍA VIERNES (RESUMEN)</w:t>
      </w:r>
    </w:p>
    <w:p w:rsidR="001A5461" w:rsidRPr="00936BAA" w:rsidRDefault="001A5461" w:rsidP="001A5461">
      <w:pPr>
        <w:jc w:val="center"/>
        <w:rPr>
          <w:rFonts w:ascii="Arial" w:hAnsi="Arial" w:cs="Arial"/>
          <w:b/>
          <w:sz w:val="24"/>
        </w:rPr>
      </w:pPr>
    </w:p>
    <w:p w:rsidR="001A5461" w:rsidRDefault="001A5461" w:rsidP="001A5461">
      <w:pPr>
        <w:pStyle w:val="Prrafodelista"/>
        <w:numPr>
          <w:ilvl w:val="0"/>
          <w:numId w:val="2"/>
        </w:numPr>
        <w:rPr>
          <w:rFonts w:ascii="Arial" w:hAnsi="Arial" w:cs="Arial"/>
          <w:sz w:val="24"/>
        </w:rPr>
      </w:pPr>
      <w:r>
        <w:rPr>
          <w:rFonts w:ascii="Arial" w:hAnsi="Arial" w:cs="Arial"/>
          <w:sz w:val="24"/>
        </w:rPr>
        <w:t xml:space="preserve">El </w:t>
      </w:r>
      <w:r w:rsidR="0036490C">
        <w:rPr>
          <w:rFonts w:ascii="Arial" w:hAnsi="Arial" w:cs="Arial"/>
          <w:sz w:val="24"/>
        </w:rPr>
        <w:t>significado de la palabra rastreados según el texto</w:t>
      </w:r>
      <w:r>
        <w:rPr>
          <w:rFonts w:ascii="Arial" w:hAnsi="Arial" w:cs="Arial"/>
          <w:sz w:val="24"/>
        </w:rPr>
        <w:t xml:space="preserve"> es: </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w:t>
      </w:r>
    </w:p>
    <w:p w:rsidR="001A5461" w:rsidRDefault="001A5461" w:rsidP="001A5461">
      <w:pPr>
        <w:rPr>
          <w:rFonts w:ascii="Arial" w:hAnsi="Arial" w:cs="Arial"/>
          <w:sz w:val="24"/>
        </w:rPr>
      </w:pPr>
    </w:p>
    <w:p w:rsidR="001A5461" w:rsidRDefault="001A5461" w:rsidP="001A5461">
      <w:pPr>
        <w:pStyle w:val="Prrafodelista"/>
        <w:numPr>
          <w:ilvl w:val="0"/>
          <w:numId w:val="2"/>
        </w:numPr>
        <w:rPr>
          <w:rFonts w:ascii="Arial" w:hAnsi="Arial" w:cs="Arial"/>
          <w:sz w:val="24"/>
        </w:rPr>
      </w:pPr>
      <w:r>
        <w:rPr>
          <w:rFonts w:ascii="Arial" w:hAnsi="Arial" w:cs="Arial"/>
          <w:sz w:val="24"/>
        </w:rPr>
        <w:t>¿Qué características tienen los verbos?</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w:t>
      </w:r>
    </w:p>
    <w:p w:rsidR="001A5461" w:rsidRDefault="001A5461" w:rsidP="001A5461">
      <w:pPr>
        <w:rPr>
          <w:rFonts w:ascii="Arial" w:hAnsi="Arial" w:cs="Arial"/>
          <w:sz w:val="24"/>
        </w:rPr>
      </w:pPr>
    </w:p>
    <w:p w:rsidR="001A5461" w:rsidRDefault="001A5461" w:rsidP="001A5461">
      <w:pPr>
        <w:pStyle w:val="Prrafodelista"/>
        <w:numPr>
          <w:ilvl w:val="0"/>
          <w:numId w:val="2"/>
        </w:numPr>
        <w:rPr>
          <w:rFonts w:ascii="Arial" w:hAnsi="Arial" w:cs="Arial"/>
          <w:sz w:val="24"/>
        </w:rPr>
      </w:pPr>
      <w:r>
        <w:rPr>
          <w:rFonts w:ascii="Arial" w:hAnsi="Arial" w:cs="Arial"/>
          <w:sz w:val="24"/>
        </w:rPr>
        <w:t>¿Cuál es el tema principal del texto?</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w:t>
      </w:r>
    </w:p>
    <w:p w:rsidR="001A5461" w:rsidRDefault="001A5461" w:rsidP="001A5461">
      <w:pPr>
        <w:rPr>
          <w:rFonts w:ascii="Arial" w:hAnsi="Arial" w:cs="Arial"/>
          <w:sz w:val="24"/>
        </w:rPr>
      </w:pPr>
    </w:p>
    <w:p w:rsidR="001A5461" w:rsidRDefault="0036490C" w:rsidP="001A5461">
      <w:pPr>
        <w:pStyle w:val="Prrafodelista"/>
        <w:numPr>
          <w:ilvl w:val="0"/>
          <w:numId w:val="2"/>
        </w:numPr>
        <w:rPr>
          <w:rFonts w:ascii="Arial" w:hAnsi="Arial" w:cs="Arial"/>
          <w:sz w:val="24"/>
        </w:rPr>
      </w:pPr>
      <w:r>
        <w:rPr>
          <w:rFonts w:ascii="Arial" w:hAnsi="Arial" w:cs="Arial"/>
          <w:sz w:val="24"/>
        </w:rPr>
        <w:t>¿Qué consejo le darías a India por el accidente que produjo</w:t>
      </w:r>
      <w:r w:rsidR="001A5461">
        <w:rPr>
          <w:rFonts w:ascii="Arial" w:hAnsi="Arial" w:cs="Arial"/>
          <w:sz w:val="24"/>
        </w:rPr>
        <w:t>?</w:t>
      </w:r>
    </w:p>
    <w:p w:rsidR="001A5461" w:rsidRDefault="001A5461" w:rsidP="001A5461">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w:t>
      </w:r>
    </w:p>
    <w:p w:rsidR="001A5461" w:rsidRDefault="001A5461" w:rsidP="001A5461">
      <w:pPr>
        <w:rPr>
          <w:rFonts w:ascii="Arial" w:hAnsi="Arial" w:cs="Arial"/>
          <w:sz w:val="24"/>
        </w:rPr>
      </w:pPr>
    </w:p>
    <w:p w:rsidR="001A5461" w:rsidRPr="00520144" w:rsidRDefault="001A5461" w:rsidP="001A5461">
      <w:pPr>
        <w:pStyle w:val="Prrafodelista"/>
        <w:numPr>
          <w:ilvl w:val="0"/>
          <w:numId w:val="2"/>
        </w:numPr>
        <w:rPr>
          <w:rFonts w:ascii="Arial" w:hAnsi="Arial" w:cs="Arial"/>
          <w:sz w:val="24"/>
        </w:rPr>
      </w:pPr>
      <w:r>
        <w:rPr>
          <w:rFonts w:ascii="Arial" w:hAnsi="Arial" w:cs="Arial"/>
          <w:sz w:val="24"/>
        </w:rPr>
        <w:t>¿Fue difícil definir el propósito y tema del texto? ¿Cómo lo lograste</w:t>
      </w:r>
      <w:r w:rsidRPr="00520144">
        <w:rPr>
          <w:rFonts w:ascii="Arial" w:hAnsi="Arial" w:cs="Arial"/>
          <w:sz w:val="24"/>
        </w:rPr>
        <w:t>?</w:t>
      </w:r>
      <w:r w:rsidR="0036490C">
        <w:rPr>
          <w:rFonts w:ascii="Arial" w:hAnsi="Arial" w:cs="Arial"/>
          <w:sz w:val="24"/>
        </w:rPr>
        <w:t xml:space="preserve"> explica</w:t>
      </w:r>
      <w:bookmarkStart w:id="0" w:name="_GoBack"/>
      <w:bookmarkEnd w:id="0"/>
    </w:p>
    <w:p w:rsidR="001A5461" w:rsidRDefault="001A5461" w:rsidP="001A5461">
      <w:pPr>
        <w:rPr>
          <w:rFonts w:ascii="Arial" w:hAnsi="Arial" w:cs="Arial"/>
          <w:sz w:val="24"/>
        </w:rPr>
      </w:pPr>
    </w:p>
    <w:p w:rsidR="001A5461" w:rsidRDefault="001A5461" w:rsidP="001A5461">
      <w:pPr>
        <w:jc w:val="both"/>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w:t>
      </w:r>
    </w:p>
    <w:p w:rsidR="00E777F6" w:rsidRDefault="00E777F6"/>
    <w:sectPr w:rsidR="00E777F6" w:rsidSect="004E6770">
      <w:headerReference w:type="default" r:id="rId9"/>
      <w:pgSz w:w="12242" w:h="18722" w:code="529"/>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AAE" w:rsidRDefault="000F3AAE" w:rsidP="004E6770">
      <w:pPr>
        <w:spacing w:after="0" w:line="240" w:lineRule="auto"/>
      </w:pPr>
      <w:r>
        <w:separator/>
      </w:r>
    </w:p>
  </w:endnote>
  <w:endnote w:type="continuationSeparator" w:id="0">
    <w:p w:rsidR="000F3AAE" w:rsidRDefault="000F3AAE" w:rsidP="004E67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AAE" w:rsidRDefault="000F3AAE" w:rsidP="004E6770">
      <w:pPr>
        <w:spacing w:after="0" w:line="240" w:lineRule="auto"/>
      </w:pPr>
      <w:r>
        <w:separator/>
      </w:r>
    </w:p>
  </w:footnote>
  <w:footnote w:type="continuationSeparator" w:id="0">
    <w:p w:rsidR="000F3AAE" w:rsidRDefault="000F3AAE" w:rsidP="004E67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770" w:rsidRDefault="004E6770" w:rsidP="004E6770">
    <w:pPr>
      <w:pStyle w:val="Encabezado"/>
      <w:ind w:firstLine="708"/>
    </w:pPr>
    <w:r w:rsidRPr="00E85AF3">
      <w:rPr>
        <w:noProof/>
        <w:lang w:val="es-ES" w:eastAsia="es-ES"/>
      </w:rPr>
      <w:drawing>
        <wp:anchor distT="0" distB="0" distL="114300" distR="114300" simplePos="0" relativeHeight="251658240" behindDoc="0" locked="0" layoutInCell="1" allowOverlap="1">
          <wp:simplePos x="0" y="0"/>
          <wp:positionH relativeFrom="column">
            <wp:posOffset>-146685</wp:posOffset>
          </wp:positionH>
          <wp:positionV relativeFrom="paragraph">
            <wp:posOffset>-335280</wp:posOffset>
          </wp:positionV>
          <wp:extent cx="552450" cy="628650"/>
          <wp:effectExtent l="0" t="0" r="0" b="0"/>
          <wp:wrapNone/>
          <wp:docPr id="4" name="Imagen 4" descr="Descripción: C:\Users\Cliente-pc\Desktop\COLEG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Descripción: C:\Users\Cliente-pc\Desktop\COLEGIO.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628650"/>
                  </a:xfrm>
                  <a:prstGeom prst="rect">
                    <a:avLst/>
                  </a:prstGeom>
                  <a:noFill/>
                  <a:ln>
                    <a:noFill/>
                  </a:ln>
                </pic:spPr>
              </pic:pic>
            </a:graphicData>
          </a:graphic>
        </wp:anchor>
      </w:drawing>
    </w:r>
    <w:r>
      <w:t>Departamento de Lenguaje</w:t>
    </w:r>
  </w:p>
  <w:p w:rsidR="004E6770" w:rsidRDefault="004E6770">
    <w:pPr>
      <w:pStyle w:val="Encabezado"/>
    </w:pPr>
    <w:r>
      <w:t xml:space="preserve">               </w:t>
    </w:r>
    <w:proofErr w:type="spellStart"/>
    <w:r>
      <w:t>Prof</w:t>
    </w:r>
    <w:proofErr w:type="spellEnd"/>
    <w:r>
      <w:t>: Soledad Aburto</w:t>
    </w:r>
    <w:r w:rsidR="00E36241">
      <w:t>/ Tamara Morales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21C76"/>
    <w:multiLevelType w:val="hybridMultilevel"/>
    <w:tmpl w:val="7772B5C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32DD09A3"/>
    <w:multiLevelType w:val="hybridMultilevel"/>
    <w:tmpl w:val="5A027BA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4B221981"/>
    <w:multiLevelType w:val="hybridMultilevel"/>
    <w:tmpl w:val="7838642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A06FAB"/>
    <w:rsid w:val="000F3AAE"/>
    <w:rsid w:val="001A5461"/>
    <w:rsid w:val="0036490C"/>
    <w:rsid w:val="0038079F"/>
    <w:rsid w:val="004E6770"/>
    <w:rsid w:val="006402C2"/>
    <w:rsid w:val="006A25D2"/>
    <w:rsid w:val="00733989"/>
    <w:rsid w:val="00A06FAB"/>
    <w:rsid w:val="00A700E4"/>
    <w:rsid w:val="00B5058A"/>
    <w:rsid w:val="00DA1876"/>
    <w:rsid w:val="00E36241"/>
    <w:rsid w:val="00E777F6"/>
    <w:rsid w:val="00FC4D1B"/>
    <w:rsid w:val="00FF2D3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D3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06FAB"/>
    <w:rPr>
      <w:color w:val="0000FF"/>
      <w:u w:val="single"/>
    </w:rPr>
  </w:style>
  <w:style w:type="paragraph" w:styleId="Encabezado">
    <w:name w:val="header"/>
    <w:basedOn w:val="Normal"/>
    <w:link w:val="EncabezadoCar"/>
    <w:uiPriority w:val="99"/>
    <w:unhideWhenUsed/>
    <w:rsid w:val="004E67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6770"/>
  </w:style>
  <w:style w:type="paragraph" w:styleId="Piedepgina">
    <w:name w:val="footer"/>
    <w:basedOn w:val="Normal"/>
    <w:link w:val="PiedepginaCar"/>
    <w:uiPriority w:val="99"/>
    <w:unhideWhenUsed/>
    <w:rsid w:val="004E67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770"/>
  </w:style>
  <w:style w:type="paragraph" w:styleId="Textodeglobo">
    <w:name w:val="Balloon Text"/>
    <w:basedOn w:val="Normal"/>
    <w:link w:val="TextodegloboCar"/>
    <w:uiPriority w:val="99"/>
    <w:semiHidden/>
    <w:unhideWhenUsed/>
    <w:rsid w:val="00DA187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1876"/>
    <w:rPr>
      <w:rFonts w:ascii="Segoe UI" w:hAnsi="Segoe UI" w:cs="Segoe UI"/>
      <w:sz w:val="18"/>
      <w:szCs w:val="18"/>
    </w:rPr>
  </w:style>
  <w:style w:type="paragraph" w:styleId="Prrafodelista">
    <w:name w:val="List Paragraph"/>
    <w:basedOn w:val="Normal"/>
    <w:uiPriority w:val="34"/>
    <w:qFormat/>
    <w:rsid w:val="001A5461"/>
    <w:pPr>
      <w:ind w:left="720"/>
      <w:contextualSpacing/>
    </w:pPr>
  </w:style>
  <w:style w:type="table" w:styleId="Tablaconcuadrcula">
    <w:name w:val="Table Grid"/>
    <w:basedOn w:val="Tablanormal"/>
    <w:uiPriority w:val="39"/>
    <w:rsid w:val="001A5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ol.com/noticias/Tecnologia/2019/04/02/943226/NASA-Destruccion-del-satelite-por-parte-de-India-produjo-escombros-espaciales-peligrosos.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Soledad Aburto Carrasco</dc:creator>
  <cp:lastModifiedBy>Tami</cp:lastModifiedBy>
  <cp:revision>3</cp:revision>
  <cp:lastPrinted>2019-04-03T14:33:00Z</cp:lastPrinted>
  <dcterms:created xsi:type="dcterms:W3CDTF">2020-03-18T16:21:00Z</dcterms:created>
  <dcterms:modified xsi:type="dcterms:W3CDTF">2020-03-18T16:46:00Z</dcterms:modified>
</cp:coreProperties>
</file>