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5C0" w:rsidRPr="00B73135" w:rsidRDefault="00CA0F54" w:rsidP="00B73135">
      <w:pPr>
        <w:rPr>
          <w:rFonts w:ascii="Times New Roman" w:hAnsi="Times New Roman" w:cs="Times New Roman"/>
          <w:sz w:val="20"/>
          <w:szCs w:val="20"/>
          <w:u w:color="000000"/>
          <w:bdr w:val="nil"/>
          <w:lang w:val="it-IT" w:eastAsia="es-CL" w:bidi="ar-SA"/>
        </w:rPr>
      </w:pPr>
      <w:r w:rsidRPr="003C360F">
        <w:rPr>
          <w:rFonts w:ascii="Times New Roman" w:hAnsi="Times New Roman" w:cs="Times New Roman"/>
          <w:noProof/>
          <w:sz w:val="14"/>
          <w:szCs w:val="14"/>
          <w:lang w:val="es-CL" w:eastAsia="es-CL" w:bidi="ar-SA"/>
        </w:rPr>
        <w:pict>
          <v:rect id="officeArt object" o:spid="_x0000_s2060" style="position:absolute;margin-left:282.85pt;margin-top:45.3pt;width:197.25pt;height:52.95pt;z-index:251660288;visibility:visible;mso-wrap-style:square;mso-width-percent:0;mso-wrap-distance-left:0;mso-wrap-distance-top:0;mso-wrap-distance-right:0;mso-wrap-distance-bottom:0;mso-position-horizontal:absolute;mso-position-horizontal-relative:margin;mso-position-vertical:absolute;mso-position-vertical-relative:page;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">
            <v:stroke joinstyle="round"/>
            <v:path arrowok="t"/>
            <v:textbox inset="3.6pt,,3.6pt">
              <w:txbxContent>
                <w:p w:rsidR="00C01F24" w:rsidRDefault="00C01F24" w:rsidP="00BA15C0">
                  <w:pPr>
                    <w:rPr>
                      <w:rFonts w:ascii="Century Gothic"/>
                      <w:sz w:val="16"/>
                      <w:szCs w:val="16"/>
                    </w:rPr>
                  </w:pPr>
                </w:p>
                <w:p w:rsidR="00C01F24" w:rsidRDefault="00C01F24" w:rsidP="00BA15C0">
                  <w:pPr>
                    <w:rPr>
                      <w:rFonts w:ascii="Century Gothic" w:eastAsia="Century Gothic" w:hAnsi="Century Gothic" w:cs="Century Gothic"/>
                      <w:sz w:val="14"/>
                      <w:szCs w:val="14"/>
                    </w:rPr>
                  </w:pPr>
                  <w:r>
                    <w:rPr>
                      <w:rFonts w:ascii="Century Gothic"/>
                      <w:sz w:val="14"/>
                      <w:szCs w:val="14"/>
                    </w:rPr>
                    <w:t>Nombre: ______________________________________</w:t>
                  </w:r>
                </w:p>
                <w:p w:rsidR="00C01F24" w:rsidRDefault="00C01F24" w:rsidP="00BA15C0">
                  <w:pPr>
                    <w:rPr>
                      <w:rFonts w:ascii="Century Gothic" w:eastAsia="Century Gothic" w:hAnsi="Century Gothic" w:cs="Century Gothic"/>
                      <w:sz w:val="14"/>
                      <w:szCs w:val="14"/>
                    </w:rPr>
                  </w:pPr>
                </w:p>
                <w:p w:rsidR="00C01F24" w:rsidRDefault="00080133" w:rsidP="00BA15C0">
                  <w:pPr>
                    <w:rPr>
                      <w:rFonts w:ascii="Century Gothic" w:eastAsia="Century Gothic" w:hAnsi="Century Gothic" w:cs="Century Gothic"/>
                      <w:sz w:val="14"/>
                      <w:szCs w:val="14"/>
                    </w:rPr>
                  </w:pPr>
                  <w:r>
                    <w:rPr>
                      <w:rFonts w:ascii="Century Gothic"/>
                      <w:sz w:val="14"/>
                      <w:szCs w:val="14"/>
                    </w:rPr>
                    <w:t>Curso: III</w:t>
                  </w:r>
                  <w:r>
                    <w:rPr>
                      <w:rFonts w:ascii="Century Gothic"/>
                      <w:sz w:val="14"/>
                      <w:szCs w:val="14"/>
                    </w:rPr>
                    <w:t>º</w:t>
                  </w:r>
                  <w:r w:rsidR="00C01F24">
                    <w:rPr>
                      <w:rFonts w:ascii="Century Gothic"/>
                      <w:sz w:val="14"/>
                      <w:szCs w:val="14"/>
                    </w:rPr>
                    <w:t>____    Fecha: ______________________</w:t>
                  </w:r>
                </w:p>
              </w:txbxContent>
            </v:textbox>
            <w10:wrap anchorx="margin" anchory="page"/>
          </v:rect>
        </w:pict>
      </w:r>
      <w:r w:rsidR="00080133" w:rsidRPr="00B73135">
        <w:rPr>
          <w:rFonts w:ascii="Times New Roman" w:hAnsi="Times New Roman" w:cs="Times New Roman"/>
          <w:noProof/>
          <w:sz w:val="20"/>
          <w:szCs w:val="20"/>
          <w:u w:color="000000"/>
          <w:lang w:bidi="ar-SA"/>
        </w:rPr>
        <w:drawing>
          <wp:anchor distT="57150" distB="57150" distL="57150" distR="57150" simplePos="0" relativeHeight="251659264" behindDoc="0" locked="0" layoutInCell="1" allowOverlap="1">
            <wp:simplePos x="0" y="0"/>
            <wp:positionH relativeFrom="margin">
              <wp:posOffset>106045</wp:posOffset>
            </wp:positionH>
            <wp:positionV relativeFrom="page">
              <wp:posOffset>628015</wp:posOffset>
            </wp:positionV>
            <wp:extent cx="361950" cy="405130"/>
            <wp:effectExtent l="19050" t="0" r="0" b="0"/>
            <wp:wrapThrough wrapText="bothSides" distL="57150" distR="57150">
              <wp:wrapPolygon edited="1">
                <wp:start x="0" y="0"/>
                <wp:lineTo x="0" y="21600"/>
                <wp:lineTo x="21600" y="21600"/>
                <wp:lineTo x="21600" y="0"/>
                <wp:lineTo x="0" y="0"/>
              </wp:wrapPolygon>
            </wp:wrapThrough>
            <wp:docPr id="2" name="officeArt object"/>
            <wp:cNvGraphicFramePr/>
            <a:graphic xmlns:a="http://schemas.openxmlformats.org/drawingml/2006/main">
              <a:graphicData uri="http://schemas.openxmlformats.org/drawingml/2006/picture">
                <pic:pic xmlns:pic="http://schemas.openxmlformats.org/drawingml/2006/picture">
                  <pic:nvPicPr>
                    <pic:cNvPr id="1073741826" name="logo colegio 2.png"/>
                    <pic:cNvPicPr/>
                  </pic:nvPicPr>
                  <pic:blipFill>
                    <a:blip r:embed="rId7">
                      <a:extLst/>
                    </a:blip>
                    <a:stretch>
                      <a:fillRect/>
                    </a:stretch>
                  </pic:blipFill>
                  <pic:spPr>
                    <a:xfrm>
                      <a:off x="0" y="0"/>
                      <a:ext cx="361950" cy="405130"/>
                    </a:xfrm>
                    <a:prstGeom prst="rect">
                      <a:avLst/>
                    </a:prstGeom>
                    <a:ln w="12700" cap="flat">
                      <a:noFill/>
                      <a:miter lim="400000"/>
                    </a:ln>
                    <a:effectLst/>
                  </pic:spPr>
                </pic:pic>
              </a:graphicData>
            </a:graphic>
          </wp:anchor>
        </w:drawing>
      </w:r>
    </w:p>
    <w:p w:rsidR="00BA15C0" w:rsidRPr="00B73135" w:rsidRDefault="00BA15C0" w:rsidP="00B73135">
      <w:pPr>
        <w:rPr>
          <w:rFonts w:ascii="Times New Roman" w:hAnsi="Times New Roman" w:cs="Times New Roman"/>
          <w:sz w:val="14"/>
          <w:szCs w:val="14"/>
          <w:u w:color="000000"/>
          <w:bdr w:val="nil"/>
          <w:lang w:val="it-IT" w:eastAsia="es-CL" w:bidi="ar-SA"/>
        </w:rPr>
      </w:pPr>
    </w:p>
    <w:p w:rsidR="00BA15C0" w:rsidRPr="00B73135" w:rsidRDefault="00BA15C0" w:rsidP="00B73135">
      <w:pPr>
        <w:rPr>
          <w:rFonts w:ascii="Times New Roman" w:eastAsia="Century Gothic" w:hAnsi="Times New Roman" w:cs="Times New Roman"/>
          <w:sz w:val="14"/>
          <w:szCs w:val="14"/>
          <w:u w:color="000000"/>
          <w:bdr w:val="nil"/>
          <w:lang w:val="it-IT" w:eastAsia="es-CL" w:bidi="ar-SA"/>
        </w:rPr>
      </w:pPr>
      <w:bookmarkStart w:id="0" w:name="_GoBack"/>
      <w:bookmarkEnd w:id="0"/>
      <w:r w:rsidRPr="00B73135">
        <w:rPr>
          <w:rFonts w:ascii="Times New Roman" w:hAnsi="Times New Roman" w:cs="Times New Roman"/>
          <w:sz w:val="14"/>
          <w:szCs w:val="14"/>
          <w:u w:color="000000"/>
          <w:bdr w:val="nil"/>
          <w:lang w:val="it-IT" w:eastAsia="es-CL" w:bidi="ar-SA"/>
        </w:rPr>
        <w:t>Colegio San Fra</w:t>
      </w:r>
      <w:r w:rsidR="00CA0F54">
        <w:rPr>
          <w:rFonts w:ascii="Times New Roman" w:hAnsi="Times New Roman" w:cs="Times New Roman"/>
          <w:sz w:val="14"/>
          <w:szCs w:val="14"/>
          <w:u w:color="000000"/>
          <w:bdr w:val="nil"/>
          <w:lang w:val="it-IT" w:eastAsia="es-CL" w:bidi="ar-SA"/>
        </w:rPr>
        <w:t>ncisco del Alba  2020</w:t>
      </w:r>
    </w:p>
    <w:p w:rsidR="00BA15C0" w:rsidRPr="00B73135" w:rsidRDefault="00BA15C0" w:rsidP="00B73135">
      <w:pPr>
        <w:rPr>
          <w:rFonts w:ascii="Times New Roman" w:eastAsia="Century Gothic" w:hAnsi="Times New Roman" w:cs="Times New Roman"/>
          <w:sz w:val="14"/>
          <w:szCs w:val="14"/>
          <w:u w:color="000000"/>
          <w:bdr w:val="nil"/>
          <w:lang w:val="es-ES_tradnl" w:eastAsia="en-US" w:bidi="ar-SA"/>
        </w:rPr>
      </w:pPr>
      <w:r w:rsidRPr="00B73135">
        <w:rPr>
          <w:rFonts w:ascii="Times New Roman" w:hAnsi="Times New Roman" w:cs="Times New Roman"/>
          <w:sz w:val="14"/>
          <w:szCs w:val="14"/>
          <w:u w:color="000000"/>
          <w:bdr w:val="nil"/>
          <w:lang w:val="es-ES_tradnl" w:eastAsia="en-US" w:bidi="ar-SA"/>
        </w:rPr>
        <w:t>Departamento de Lenguaje y Comunicación</w:t>
      </w:r>
      <w:r w:rsidRPr="00B73135">
        <w:rPr>
          <w:rFonts w:ascii="Times New Roman" w:eastAsia="Century Gothic" w:hAnsi="Times New Roman" w:cs="Times New Roman"/>
          <w:sz w:val="14"/>
          <w:szCs w:val="14"/>
          <w:u w:color="000000"/>
          <w:bdr w:val="nil"/>
          <w:lang w:val="es-ES_tradnl" w:eastAsia="en-US" w:bidi="ar-SA"/>
        </w:rPr>
        <w:tab/>
      </w:r>
    </w:p>
    <w:p w:rsidR="00BA15C0" w:rsidRPr="00B73135" w:rsidRDefault="00BA15C0" w:rsidP="00B73135">
      <w:pPr>
        <w:rPr>
          <w:rFonts w:ascii="Times New Roman" w:eastAsia="Century Gothic" w:hAnsi="Times New Roman" w:cs="Times New Roman"/>
          <w:sz w:val="20"/>
          <w:szCs w:val="20"/>
          <w:u w:color="000000"/>
          <w:bdr w:val="nil"/>
          <w:lang w:val="es-ES_tradnl" w:eastAsia="en-US" w:bidi="ar-SA"/>
        </w:rPr>
      </w:pPr>
    </w:p>
    <w:p w:rsidR="00BA15C0" w:rsidRDefault="00BA15C0" w:rsidP="00B73135">
      <w:pPr>
        <w:rPr>
          <w:rFonts w:ascii="Times New Roman" w:eastAsia="Century Gothic" w:hAnsi="Times New Roman" w:cs="Times New Roman"/>
          <w:sz w:val="20"/>
          <w:szCs w:val="20"/>
          <w:u w:color="000000"/>
          <w:bdr w:val="nil"/>
          <w:lang w:val="es-ES_tradnl" w:eastAsia="en-US" w:bidi="ar-SA"/>
        </w:rPr>
      </w:pPr>
    </w:p>
    <w:p w:rsidR="00B73135" w:rsidRDefault="00B73135" w:rsidP="00B73135">
      <w:pPr>
        <w:rPr>
          <w:rFonts w:ascii="Times New Roman" w:eastAsia="Century Gothic" w:hAnsi="Times New Roman" w:cs="Times New Roman"/>
          <w:sz w:val="20"/>
          <w:szCs w:val="20"/>
          <w:u w:color="000000"/>
          <w:bdr w:val="nil"/>
          <w:lang w:val="es-ES_tradnl" w:eastAsia="en-US" w:bidi="ar-SA"/>
        </w:rPr>
      </w:pPr>
    </w:p>
    <w:p w:rsidR="00B73135" w:rsidRDefault="00B73135" w:rsidP="00B73135">
      <w:pPr>
        <w:rPr>
          <w:rFonts w:ascii="Times New Roman" w:eastAsia="Century Gothic" w:hAnsi="Times New Roman" w:cs="Times New Roman"/>
          <w:sz w:val="20"/>
          <w:szCs w:val="20"/>
          <w:u w:color="000000"/>
          <w:bdr w:val="nil"/>
          <w:lang w:val="es-ES_tradnl" w:eastAsia="en-US" w:bidi="ar-SA"/>
        </w:rPr>
      </w:pPr>
    </w:p>
    <w:p w:rsidR="00B73135" w:rsidRPr="00B73135" w:rsidRDefault="00B73135" w:rsidP="00B73135">
      <w:pPr>
        <w:rPr>
          <w:rFonts w:ascii="Times New Roman" w:eastAsia="Century Gothic" w:hAnsi="Times New Roman" w:cs="Times New Roman"/>
          <w:sz w:val="20"/>
          <w:szCs w:val="20"/>
          <w:u w:color="000000"/>
          <w:bdr w:val="nil"/>
          <w:lang w:val="es-ES_tradnl" w:eastAsia="en-US" w:bidi="ar-SA"/>
        </w:rPr>
      </w:pPr>
    </w:p>
    <w:p w:rsidR="00BA15C0" w:rsidRPr="0097120A" w:rsidRDefault="005A30A6" w:rsidP="00B73135">
      <w:pPr>
        <w:jc w:val="center"/>
        <w:rPr>
          <w:rFonts w:ascii="Times New Roman" w:eastAsia="Century Gothic" w:hAnsi="Times New Roman" w:cs="Times New Roman"/>
          <w:b/>
          <w:bCs/>
          <w:bdr w:val="nil"/>
          <w:lang w:val="es-ES_tradnl" w:eastAsia="en-US" w:bidi="ar-SA"/>
        </w:rPr>
      </w:pPr>
      <w:r w:rsidRPr="0097120A">
        <w:rPr>
          <w:rFonts w:ascii="Times New Roman" w:hAnsi="Times New Roman" w:cs="Times New Roman"/>
          <w:b/>
          <w:bCs/>
          <w:bdr w:val="nil"/>
          <w:lang w:val="es-ES_tradnl" w:eastAsia="en-US" w:bidi="ar-SA"/>
        </w:rPr>
        <w:t>ANEXO Nº2</w:t>
      </w:r>
      <w:r w:rsidR="00CA0F54" w:rsidRPr="0097120A">
        <w:rPr>
          <w:rFonts w:ascii="Times New Roman" w:hAnsi="Times New Roman" w:cs="Times New Roman"/>
          <w:b/>
          <w:bCs/>
          <w:bdr w:val="nil"/>
          <w:lang w:val="es-ES_tradnl" w:eastAsia="en-US" w:bidi="ar-SA"/>
        </w:rPr>
        <w:t>-ARGUMENTACIÓN/COMPRENSIÓN LECTORA</w:t>
      </w:r>
    </w:p>
    <w:p w:rsidR="00BA15C0" w:rsidRPr="0097120A" w:rsidRDefault="00BA15C0" w:rsidP="00B73135">
      <w:pPr>
        <w:rPr>
          <w:rFonts w:ascii="Times New Roman" w:hAnsi="Times New Roman" w:cs="Times New Roman"/>
          <w:b/>
          <w:bCs/>
          <w:bdr w:val="nil"/>
          <w:lang w:val="es-ES_tradnl" w:eastAsia="en-US" w:bidi="ar-SA"/>
        </w:rPr>
      </w:pPr>
    </w:p>
    <w:p w:rsidR="00BA15C0" w:rsidRPr="0097120A" w:rsidRDefault="00BA15C0" w:rsidP="00B73135">
      <w:pPr>
        <w:rPr>
          <w:rFonts w:ascii="Times New Roman" w:hAnsi="Times New Roman" w:cs="Times New Roman"/>
          <w:b/>
          <w:bCs/>
          <w:bdr w:val="nil"/>
          <w:lang w:val="es-ES_tradnl" w:eastAsia="en-US" w:bidi="ar-SA"/>
        </w:rPr>
      </w:pPr>
      <w:r w:rsidRPr="0097120A">
        <w:rPr>
          <w:rFonts w:ascii="Times New Roman" w:hAnsi="Times New Roman" w:cs="Times New Roman"/>
          <w:b/>
          <w:bCs/>
          <w:bdr w:val="nil"/>
          <w:lang w:val="es-ES_tradnl" w:eastAsia="en-US" w:bidi="ar-SA"/>
        </w:rPr>
        <w:t>Objetivo:</w:t>
      </w:r>
      <w:r w:rsidR="00CA0F54" w:rsidRPr="0097120A">
        <w:rPr>
          <w:rFonts w:ascii="Times New Roman" w:hAnsi="Times New Roman" w:cs="Times New Roman"/>
          <w:b/>
          <w:bCs/>
          <w:bdr w:val="nil"/>
          <w:lang w:val="es-ES_tradnl" w:eastAsia="en-US" w:bidi="ar-SA"/>
        </w:rPr>
        <w:t xml:space="preserve"> </w:t>
      </w:r>
      <w:r w:rsidR="0039586F" w:rsidRPr="0097120A">
        <w:rPr>
          <w:rFonts w:ascii="Times New Roman" w:hAnsi="Times New Roman" w:cs="Times New Roman"/>
          <w:b/>
          <w:bCs/>
          <w:bdr w:val="nil"/>
          <w:lang w:val="es-ES_tradnl" w:eastAsia="en-US" w:bidi="ar-SA"/>
        </w:rPr>
        <w:t xml:space="preserve">Aplicar estrategias </w:t>
      </w:r>
      <w:r w:rsidR="00CA0F54" w:rsidRPr="0097120A">
        <w:rPr>
          <w:rFonts w:ascii="Times New Roman" w:hAnsi="Times New Roman" w:cs="Times New Roman"/>
          <w:b/>
          <w:bCs/>
          <w:bdr w:val="nil"/>
          <w:lang w:val="es-ES_tradnl" w:eastAsia="en-US" w:bidi="ar-SA"/>
        </w:rPr>
        <w:t>de comprensión lectora en diversos tipos de textos</w:t>
      </w:r>
    </w:p>
    <w:p w:rsidR="00CA0F54" w:rsidRPr="0097120A" w:rsidRDefault="00CA0F54" w:rsidP="00B73135">
      <w:pPr>
        <w:rPr>
          <w:rFonts w:ascii="Times New Roman" w:eastAsia="Century Gothic" w:hAnsi="Times New Roman" w:cs="Times New Roman"/>
          <w:bdr w:val="nil"/>
          <w:lang w:val="es-ES_tradnl" w:eastAsia="en-US" w:bidi="ar-SA"/>
        </w:rPr>
      </w:pPr>
      <w:r w:rsidRPr="0097120A">
        <w:rPr>
          <w:rFonts w:ascii="Times New Roman" w:hAnsi="Times New Roman" w:cs="Times New Roman"/>
          <w:b/>
          <w:bCs/>
          <w:bdr w:val="nil"/>
          <w:lang w:val="es-ES_tradnl" w:eastAsia="en-US" w:bidi="ar-SA"/>
        </w:rPr>
        <w:t xml:space="preserve">Reforzar contenidos sobre la argumentación </w:t>
      </w:r>
    </w:p>
    <w:p w:rsidR="00BA15C0" w:rsidRPr="0097120A" w:rsidRDefault="00BA15C0" w:rsidP="00B73135">
      <w:pPr>
        <w:rPr>
          <w:rFonts w:ascii="Times New Roman" w:eastAsia="Century Gothic" w:hAnsi="Times New Roman" w:cs="Times New Roman"/>
          <w:bdr w:val="nil"/>
          <w:lang w:val="es-ES_tradnl" w:eastAsia="en-US" w:bidi="ar-SA"/>
        </w:rPr>
      </w:pPr>
    </w:p>
    <w:p w:rsidR="00CA0F54" w:rsidRPr="0097120A" w:rsidRDefault="00CA0F54" w:rsidP="00CA0F54">
      <w:pPr>
        <w:spacing w:after="200" w:line="276" w:lineRule="auto"/>
        <w:jc w:val="both"/>
        <w:rPr>
          <w:rFonts w:ascii="Times New Roman" w:hAnsi="Times New Roman" w:cs="Times New Roman"/>
          <w:b/>
          <w:lang w:eastAsia="es-CL"/>
        </w:rPr>
      </w:pPr>
      <w:r w:rsidRPr="0097120A">
        <w:rPr>
          <w:rFonts w:ascii="Times New Roman" w:hAnsi="Times New Roman" w:cs="Times New Roman"/>
          <w:b/>
          <w:lang w:eastAsia="es-CL"/>
        </w:rPr>
        <w:t xml:space="preserve">I.-SELECCIÓN MÚLTIPLE: lea comprensivamente cada una de las preguntas y responda, marcando con un círculo o una cruz </w:t>
      </w:r>
      <w:r w:rsidR="005A30A6" w:rsidRPr="0097120A">
        <w:rPr>
          <w:rFonts w:ascii="Times New Roman" w:hAnsi="Times New Roman" w:cs="Times New Roman"/>
          <w:b/>
          <w:lang w:eastAsia="es-CL"/>
        </w:rPr>
        <w:t>la alternativa correcta (2</w:t>
      </w:r>
      <w:r w:rsidRPr="0097120A">
        <w:rPr>
          <w:rFonts w:ascii="Times New Roman" w:hAnsi="Times New Roman" w:cs="Times New Roman"/>
          <w:b/>
          <w:lang w:eastAsia="es-CL"/>
        </w:rPr>
        <w:t xml:space="preserve"> puntos c/u).</w:t>
      </w:r>
    </w:p>
    <w:p w:rsidR="005A30A6" w:rsidRPr="0097120A" w:rsidRDefault="005A30A6" w:rsidP="005A30A6">
      <w:pPr>
        <w:spacing w:before="100" w:beforeAutospacing="1" w:after="100" w:afterAutospacing="1"/>
        <w:jc w:val="both"/>
        <w:rPr>
          <w:rFonts w:ascii="Times New Roman" w:hAnsi="Times New Roman" w:cs="Times New Roman"/>
          <w:lang w:eastAsia="es-CL"/>
        </w:rPr>
      </w:pPr>
      <w:r w:rsidRPr="0097120A">
        <w:rPr>
          <w:rFonts w:ascii="Times New Roman" w:hAnsi="Times New Roman" w:cs="Times New Roman"/>
          <w:b/>
          <w:bCs/>
          <w:lang w:eastAsia="es-CL"/>
        </w:rPr>
        <w:t>Paso Los Libertadores</w:t>
      </w:r>
    </w:p>
    <w:p w:rsidR="005A30A6" w:rsidRPr="0097120A" w:rsidRDefault="005A30A6" w:rsidP="005A30A6">
      <w:pPr>
        <w:jc w:val="both"/>
        <w:rPr>
          <w:rFonts w:ascii="Times New Roman" w:hAnsi="Times New Roman" w:cs="Times New Roman"/>
          <w:lang w:eastAsia="es-CL"/>
        </w:rPr>
      </w:pPr>
      <w:r w:rsidRPr="0097120A">
        <w:rPr>
          <w:rFonts w:ascii="Times New Roman" w:hAnsi="Times New Roman" w:cs="Times New Roman"/>
          <w:lang w:eastAsia="es-CL"/>
        </w:rPr>
        <w:t>Señor director:</w:t>
      </w:r>
    </w:p>
    <w:p w:rsidR="005A30A6" w:rsidRPr="0097120A" w:rsidRDefault="005A30A6" w:rsidP="005A30A6">
      <w:pPr>
        <w:jc w:val="both"/>
        <w:rPr>
          <w:rFonts w:ascii="Times New Roman" w:hAnsi="Times New Roman" w:cs="Times New Roman"/>
          <w:lang w:eastAsia="es-CL"/>
        </w:rPr>
      </w:pPr>
      <w:r w:rsidRPr="0097120A">
        <w:rPr>
          <w:rFonts w:ascii="Times New Roman" w:hAnsi="Times New Roman" w:cs="Times New Roman"/>
          <w:lang w:eastAsia="es-CL"/>
        </w:rPr>
        <w:t>Indignación es la palabra que viene a mi mente cuando cierran el paso cordillerano Los Libertadores, que une Santiago con Mendoza. Pienso en los cientos de turistas, empresarios y en los miles de camiones varados de ambos lados, junto con la pérdida millonaria que implica esta situación.</w:t>
      </w:r>
    </w:p>
    <w:p w:rsidR="005A30A6" w:rsidRPr="0097120A" w:rsidRDefault="005A30A6" w:rsidP="005A30A6">
      <w:pPr>
        <w:jc w:val="both"/>
        <w:rPr>
          <w:rFonts w:ascii="Times New Roman" w:hAnsi="Times New Roman" w:cs="Times New Roman"/>
          <w:lang w:eastAsia="es-CL"/>
        </w:rPr>
      </w:pPr>
      <w:r w:rsidRPr="0097120A">
        <w:rPr>
          <w:rFonts w:ascii="Times New Roman" w:hAnsi="Times New Roman" w:cs="Times New Roman"/>
          <w:lang w:eastAsia="es-CL"/>
        </w:rPr>
        <w:t xml:space="preserve">No hay medio que pueda dar información precisa. Me resisto a creer que hoy en día no exista la tecnología suficiente para que una persona a través de internet, por teléfono u otro medio, se </w:t>
      </w:r>
      <w:proofErr w:type="gramStart"/>
      <w:r w:rsidRPr="0097120A">
        <w:rPr>
          <w:rFonts w:ascii="Times New Roman" w:hAnsi="Times New Roman" w:cs="Times New Roman"/>
          <w:lang w:eastAsia="es-CL"/>
        </w:rPr>
        <w:t>informe</w:t>
      </w:r>
      <w:proofErr w:type="gramEnd"/>
      <w:r w:rsidRPr="0097120A">
        <w:rPr>
          <w:rFonts w:ascii="Times New Roman" w:hAnsi="Times New Roman" w:cs="Times New Roman"/>
          <w:lang w:eastAsia="es-CL"/>
        </w:rPr>
        <w:t xml:space="preserve"> de la situación de cierre o apertura de dicho paso. Los medios que existen hoy son ineficaces y no suministran información fidedigna.</w:t>
      </w:r>
    </w:p>
    <w:p w:rsidR="005A30A6" w:rsidRPr="0097120A" w:rsidRDefault="005A30A6" w:rsidP="005A30A6">
      <w:pPr>
        <w:jc w:val="both"/>
        <w:rPr>
          <w:rFonts w:ascii="Times New Roman" w:hAnsi="Times New Roman" w:cs="Times New Roman"/>
          <w:lang w:eastAsia="es-CL"/>
        </w:rPr>
      </w:pPr>
      <w:r w:rsidRPr="0097120A">
        <w:rPr>
          <w:rFonts w:ascii="Times New Roman" w:hAnsi="Times New Roman" w:cs="Times New Roman"/>
          <w:lang w:eastAsia="es-CL"/>
        </w:rPr>
        <w:t>Creo que las autoridades de ambos lados deben dar una solución real a este tema tan controvertido. Con muchas expectativas esperamos que el próximo invierno los usuarios de este corredor tan importante tengamos una solución definitiva.</w:t>
      </w:r>
    </w:p>
    <w:p w:rsidR="005A30A6" w:rsidRPr="0097120A" w:rsidRDefault="005A30A6" w:rsidP="005A30A6">
      <w:pPr>
        <w:jc w:val="right"/>
        <w:rPr>
          <w:rFonts w:ascii="Times New Roman" w:hAnsi="Times New Roman" w:cs="Times New Roman"/>
          <w:lang w:eastAsia="es-CL"/>
        </w:rPr>
      </w:pPr>
      <w:r w:rsidRPr="0097120A">
        <w:rPr>
          <w:rFonts w:ascii="Times New Roman" w:hAnsi="Times New Roman" w:cs="Times New Roman"/>
          <w:lang w:eastAsia="es-CL"/>
        </w:rPr>
        <w:t xml:space="preserve">Alejandro Fernández. </w:t>
      </w:r>
      <w:r w:rsidRPr="0097120A">
        <w:rPr>
          <w:rFonts w:ascii="Times New Roman" w:hAnsi="Times New Roman" w:cs="Times New Roman"/>
          <w:i/>
          <w:iCs/>
          <w:lang w:eastAsia="es-CL"/>
        </w:rPr>
        <w:t>La Tercera</w:t>
      </w:r>
      <w:r w:rsidRPr="0097120A">
        <w:rPr>
          <w:rFonts w:ascii="Times New Roman" w:hAnsi="Times New Roman" w:cs="Times New Roman"/>
          <w:lang w:eastAsia="es-CL"/>
        </w:rPr>
        <w:t xml:space="preserve">. Tomado de: </w:t>
      </w:r>
      <w:hyperlink r:id="rId8" w:history="1">
        <w:r w:rsidRPr="0097120A">
          <w:rPr>
            <w:rFonts w:ascii="Times New Roman" w:hAnsi="Times New Roman" w:cs="Times New Roman"/>
            <w:color w:val="0000FF"/>
            <w:u w:val="single"/>
            <w:lang w:eastAsia="es-CL"/>
          </w:rPr>
          <w:t>http://www.latercera.com/noticia/opinion/correos-de-los-lectores/2014/10/896-601984-9-paso-los-libertadores.shtml</w:t>
        </w:r>
      </w:hyperlink>
      <w:r w:rsidRPr="0097120A">
        <w:rPr>
          <w:rFonts w:ascii="Times New Roman" w:hAnsi="Times New Roman" w:cs="Times New Roman"/>
          <w:lang w:eastAsia="es-CL"/>
        </w:rPr>
        <w:t>, octubre de 2014.</w:t>
      </w:r>
    </w:p>
    <w:p w:rsidR="005A30A6" w:rsidRPr="0097120A" w:rsidRDefault="005A30A6" w:rsidP="005A30A6">
      <w:pPr>
        <w:jc w:val="both"/>
        <w:rPr>
          <w:rFonts w:ascii="Times New Roman" w:hAnsi="Times New Roman" w:cs="Times New Roman"/>
          <w:lang w:eastAsia="es-CL"/>
        </w:rPr>
      </w:pPr>
      <w:r w:rsidRPr="0097120A">
        <w:rPr>
          <w:rFonts w:ascii="Times New Roman" w:hAnsi="Times New Roman" w:cs="Times New Roman"/>
          <w:lang w:eastAsia="es-CL"/>
        </w:rPr>
        <w:br/>
        <w:t>1.- Según lo leído, ¿qué postura o tesis se plantea en el texto?</w:t>
      </w:r>
    </w:p>
    <w:tbl>
      <w:tblPr>
        <w:tblW w:w="0" w:type="auto"/>
        <w:tblCellSpacing w:w="15" w:type="dxa"/>
        <w:tblCellMar>
          <w:top w:w="15" w:type="dxa"/>
          <w:left w:w="15" w:type="dxa"/>
          <w:bottom w:w="15" w:type="dxa"/>
          <w:right w:w="15" w:type="dxa"/>
        </w:tblCellMar>
        <w:tblLook w:val="04A0"/>
      </w:tblPr>
      <w:tblGrid>
        <w:gridCol w:w="246"/>
        <w:gridCol w:w="5427"/>
      </w:tblGrid>
      <w:tr w:rsidR="005A30A6" w:rsidRPr="0097120A" w:rsidTr="008622FA">
        <w:trPr>
          <w:tblCellSpacing w:w="15" w:type="dxa"/>
        </w:trPr>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a)</w:t>
            </w:r>
          </w:p>
        </w:tc>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Los camiones parados producen pérdidas millonarias al país.</w:t>
            </w:r>
          </w:p>
        </w:tc>
      </w:tr>
    </w:tbl>
    <w:p w:rsidR="005A30A6" w:rsidRPr="0097120A" w:rsidRDefault="005A30A6" w:rsidP="005A30A6">
      <w:pPr>
        <w:jc w:val="both"/>
        <w:rPr>
          <w:rFonts w:ascii="Times New Roman" w:hAnsi="Times New Roman" w:cs="Times New Roman"/>
          <w:vanish/>
          <w:lang w:eastAsia="es-CL"/>
        </w:rPr>
      </w:pPr>
    </w:p>
    <w:tbl>
      <w:tblPr>
        <w:tblW w:w="0" w:type="auto"/>
        <w:tblCellSpacing w:w="15" w:type="dxa"/>
        <w:tblCellMar>
          <w:top w:w="15" w:type="dxa"/>
          <w:left w:w="15" w:type="dxa"/>
          <w:bottom w:w="15" w:type="dxa"/>
          <w:right w:w="15" w:type="dxa"/>
        </w:tblCellMar>
        <w:tblLook w:val="04A0"/>
      </w:tblPr>
      <w:tblGrid>
        <w:gridCol w:w="259"/>
        <w:gridCol w:w="6386"/>
      </w:tblGrid>
      <w:tr w:rsidR="005A30A6" w:rsidRPr="0097120A" w:rsidTr="008622FA">
        <w:trPr>
          <w:tblCellSpacing w:w="15" w:type="dxa"/>
        </w:trPr>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b)</w:t>
            </w:r>
          </w:p>
        </w:tc>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Los medios no muestran información fidedigna sobre el cierre del paso.</w:t>
            </w:r>
          </w:p>
        </w:tc>
      </w:tr>
    </w:tbl>
    <w:p w:rsidR="005A30A6" w:rsidRPr="0097120A" w:rsidRDefault="005A30A6" w:rsidP="005A30A6">
      <w:pPr>
        <w:jc w:val="both"/>
        <w:rPr>
          <w:rFonts w:ascii="Times New Roman" w:hAnsi="Times New Roman" w:cs="Times New Roman"/>
          <w:vanish/>
          <w:lang w:eastAsia="es-CL"/>
        </w:rPr>
      </w:pPr>
    </w:p>
    <w:tbl>
      <w:tblPr>
        <w:tblW w:w="0" w:type="auto"/>
        <w:tblCellSpacing w:w="15" w:type="dxa"/>
        <w:tblCellMar>
          <w:top w:w="15" w:type="dxa"/>
          <w:left w:w="15" w:type="dxa"/>
          <w:bottom w:w="15" w:type="dxa"/>
          <w:right w:w="15" w:type="dxa"/>
        </w:tblCellMar>
        <w:tblLook w:val="04A0"/>
      </w:tblPr>
      <w:tblGrid>
        <w:gridCol w:w="246"/>
        <w:gridCol w:w="6673"/>
      </w:tblGrid>
      <w:tr w:rsidR="005A30A6" w:rsidRPr="0097120A" w:rsidTr="008622FA">
        <w:trPr>
          <w:tblCellSpacing w:w="15" w:type="dxa"/>
        </w:trPr>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c)</w:t>
            </w:r>
          </w:p>
        </w:tc>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Las autoridades deben dar solución a los cierres del paso Los Libertadores.</w:t>
            </w:r>
          </w:p>
        </w:tc>
      </w:tr>
    </w:tbl>
    <w:p w:rsidR="005A30A6" w:rsidRPr="0097120A" w:rsidRDefault="005A30A6" w:rsidP="005A30A6">
      <w:pPr>
        <w:jc w:val="both"/>
        <w:rPr>
          <w:rFonts w:ascii="Times New Roman" w:hAnsi="Times New Roman" w:cs="Times New Roman"/>
          <w:vanish/>
          <w:lang w:eastAsia="es-CL"/>
        </w:rPr>
      </w:pPr>
    </w:p>
    <w:tbl>
      <w:tblPr>
        <w:tblW w:w="0" w:type="auto"/>
        <w:tblCellSpacing w:w="15" w:type="dxa"/>
        <w:tblCellMar>
          <w:top w:w="15" w:type="dxa"/>
          <w:left w:w="15" w:type="dxa"/>
          <w:bottom w:w="15" w:type="dxa"/>
          <w:right w:w="15" w:type="dxa"/>
        </w:tblCellMar>
        <w:tblLook w:val="04A0"/>
      </w:tblPr>
      <w:tblGrid>
        <w:gridCol w:w="259"/>
        <w:gridCol w:w="6917"/>
      </w:tblGrid>
      <w:tr w:rsidR="005A30A6" w:rsidRPr="0097120A" w:rsidTr="008622FA">
        <w:trPr>
          <w:tblCellSpacing w:w="15" w:type="dxa"/>
        </w:trPr>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d)</w:t>
            </w:r>
          </w:p>
        </w:tc>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La tecnología actual ha avanzado lo suficiente como para prevenir los cierres.</w:t>
            </w:r>
          </w:p>
        </w:tc>
      </w:tr>
    </w:tbl>
    <w:p w:rsidR="005A30A6" w:rsidRPr="0097120A" w:rsidRDefault="005A30A6" w:rsidP="005A30A6">
      <w:pPr>
        <w:jc w:val="both"/>
        <w:rPr>
          <w:rFonts w:ascii="Times New Roman" w:hAnsi="Times New Roman" w:cs="Times New Roman"/>
          <w:vanish/>
          <w:lang w:eastAsia="es-CL"/>
        </w:rPr>
      </w:pPr>
    </w:p>
    <w:tbl>
      <w:tblPr>
        <w:tblW w:w="0" w:type="auto"/>
        <w:tblCellSpacing w:w="15" w:type="dxa"/>
        <w:tblCellMar>
          <w:top w:w="15" w:type="dxa"/>
          <w:left w:w="15" w:type="dxa"/>
          <w:bottom w:w="15" w:type="dxa"/>
          <w:right w:w="15" w:type="dxa"/>
        </w:tblCellMar>
        <w:tblLook w:val="04A0"/>
      </w:tblPr>
      <w:tblGrid>
        <w:gridCol w:w="246"/>
        <w:gridCol w:w="7113"/>
      </w:tblGrid>
      <w:tr w:rsidR="005A30A6" w:rsidRPr="0097120A" w:rsidTr="008622FA">
        <w:trPr>
          <w:tblCellSpacing w:w="15" w:type="dxa"/>
        </w:trPr>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e)</w:t>
            </w:r>
          </w:p>
        </w:tc>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Los medios no dan información suficiente cuando se cierra el paso cordillerano.</w:t>
            </w:r>
          </w:p>
        </w:tc>
      </w:tr>
    </w:tbl>
    <w:p w:rsidR="005A30A6" w:rsidRPr="0097120A" w:rsidRDefault="005A30A6" w:rsidP="005A30A6">
      <w:pPr>
        <w:jc w:val="both"/>
        <w:rPr>
          <w:rFonts w:ascii="Times New Roman" w:hAnsi="Times New Roman" w:cs="Times New Roman"/>
          <w:lang w:eastAsia="es-CL"/>
        </w:rPr>
      </w:pPr>
    </w:p>
    <w:p w:rsidR="005A30A6" w:rsidRPr="0097120A" w:rsidRDefault="005A30A6" w:rsidP="005A30A6">
      <w:pPr>
        <w:jc w:val="both"/>
        <w:rPr>
          <w:rFonts w:ascii="Times New Roman" w:hAnsi="Times New Roman" w:cs="Times New Roman"/>
          <w:lang w:eastAsia="es-CL"/>
        </w:rPr>
      </w:pPr>
      <w:r w:rsidRPr="0097120A">
        <w:rPr>
          <w:rFonts w:ascii="Times New Roman" w:hAnsi="Times New Roman" w:cs="Times New Roman"/>
          <w:lang w:eastAsia="es-CL"/>
        </w:rPr>
        <w:t>2.- ¿En cuál(es) enunciado(s) se observa la voz del emisor?</w:t>
      </w:r>
    </w:p>
    <w:p w:rsidR="005A30A6" w:rsidRPr="0097120A" w:rsidRDefault="005A30A6" w:rsidP="005A30A6">
      <w:pPr>
        <w:jc w:val="both"/>
        <w:rPr>
          <w:rFonts w:ascii="Times New Roman" w:hAnsi="Times New Roman" w:cs="Times New Roman"/>
          <w:lang w:eastAsia="es-CL"/>
        </w:rPr>
      </w:pPr>
    </w:p>
    <w:p w:rsidR="005A30A6" w:rsidRPr="0097120A" w:rsidRDefault="005A30A6" w:rsidP="005A30A6">
      <w:pPr>
        <w:jc w:val="both"/>
        <w:rPr>
          <w:rFonts w:ascii="Times New Roman" w:hAnsi="Times New Roman" w:cs="Times New Roman"/>
          <w:lang w:eastAsia="es-CL"/>
        </w:rPr>
      </w:pPr>
      <w:r w:rsidRPr="0097120A">
        <w:rPr>
          <w:rFonts w:ascii="Times New Roman" w:hAnsi="Times New Roman" w:cs="Times New Roman"/>
          <w:lang w:eastAsia="es-CL"/>
        </w:rPr>
        <w:t>I. “Indignación es la palabra que viene a mi mente.”</w:t>
      </w:r>
    </w:p>
    <w:p w:rsidR="005A30A6" w:rsidRPr="0097120A" w:rsidRDefault="005A30A6" w:rsidP="005A30A6">
      <w:pPr>
        <w:jc w:val="both"/>
        <w:rPr>
          <w:rFonts w:ascii="Times New Roman" w:hAnsi="Times New Roman" w:cs="Times New Roman"/>
          <w:lang w:eastAsia="es-CL"/>
        </w:rPr>
      </w:pPr>
      <w:r w:rsidRPr="0097120A">
        <w:rPr>
          <w:rFonts w:ascii="Times New Roman" w:hAnsi="Times New Roman" w:cs="Times New Roman"/>
          <w:lang w:eastAsia="es-CL"/>
        </w:rPr>
        <w:t>II. “No hay medio que pueda dar información precisa.”</w:t>
      </w:r>
    </w:p>
    <w:p w:rsidR="005A30A6" w:rsidRPr="0097120A" w:rsidRDefault="005A30A6" w:rsidP="005A30A6">
      <w:pPr>
        <w:jc w:val="both"/>
        <w:rPr>
          <w:rFonts w:ascii="Times New Roman" w:hAnsi="Times New Roman" w:cs="Times New Roman"/>
          <w:lang w:eastAsia="es-CL"/>
        </w:rPr>
      </w:pPr>
      <w:r w:rsidRPr="0097120A">
        <w:rPr>
          <w:rFonts w:ascii="Times New Roman" w:hAnsi="Times New Roman" w:cs="Times New Roman"/>
          <w:lang w:eastAsia="es-CL"/>
        </w:rPr>
        <w:t>III. “Pienso en los cientos de turistas […]”</w:t>
      </w:r>
    </w:p>
    <w:p w:rsidR="005A30A6" w:rsidRPr="0097120A" w:rsidRDefault="005A30A6" w:rsidP="005A30A6">
      <w:pPr>
        <w:jc w:val="both"/>
        <w:rPr>
          <w:rFonts w:ascii="Times New Roman" w:hAnsi="Times New Roman" w:cs="Times New Roman"/>
          <w:lang w:eastAsia="es-CL"/>
        </w:rPr>
      </w:pPr>
      <w:r w:rsidRPr="0097120A">
        <w:rPr>
          <w:rFonts w:ascii="Times New Roman" w:hAnsi="Times New Roman" w:cs="Times New Roman"/>
          <w:lang w:eastAsia="es-CL"/>
        </w:rPr>
        <w:t>IV. “Me resisto a creer que hoy en día no exista la tecnología suficiente […]”</w:t>
      </w:r>
    </w:p>
    <w:p w:rsidR="005A30A6" w:rsidRPr="0097120A" w:rsidRDefault="005A30A6" w:rsidP="005A30A6">
      <w:pPr>
        <w:jc w:val="both"/>
        <w:rPr>
          <w:rFonts w:ascii="Times New Roman" w:hAnsi="Times New Roman" w:cs="Times New Roman"/>
          <w:lang w:eastAsia="es-CL"/>
        </w:rPr>
      </w:pPr>
    </w:p>
    <w:tbl>
      <w:tblPr>
        <w:tblW w:w="0" w:type="auto"/>
        <w:tblCellSpacing w:w="15" w:type="dxa"/>
        <w:tblCellMar>
          <w:top w:w="15" w:type="dxa"/>
          <w:left w:w="15" w:type="dxa"/>
          <w:bottom w:w="15" w:type="dxa"/>
          <w:right w:w="15" w:type="dxa"/>
        </w:tblCellMar>
        <w:tblLook w:val="04A0"/>
      </w:tblPr>
      <w:tblGrid>
        <w:gridCol w:w="246"/>
        <w:gridCol w:w="1175"/>
      </w:tblGrid>
      <w:tr w:rsidR="005A30A6" w:rsidRPr="0097120A" w:rsidTr="008622FA">
        <w:trPr>
          <w:tblCellSpacing w:w="15" w:type="dxa"/>
        </w:trPr>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a)</w:t>
            </w:r>
          </w:p>
        </w:tc>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Solo II y III.</w:t>
            </w:r>
          </w:p>
        </w:tc>
      </w:tr>
    </w:tbl>
    <w:p w:rsidR="005A30A6" w:rsidRPr="0097120A" w:rsidRDefault="005A30A6" w:rsidP="005A30A6">
      <w:pPr>
        <w:jc w:val="both"/>
        <w:rPr>
          <w:rFonts w:ascii="Times New Roman" w:hAnsi="Times New Roman" w:cs="Times New Roman"/>
          <w:vanish/>
          <w:lang w:eastAsia="es-CL"/>
        </w:rPr>
      </w:pPr>
    </w:p>
    <w:tbl>
      <w:tblPr>
        <w:tblW w:w="0" w:type="auto"/>
        <w:tblCellSpacing w:w="15" w:type="dxa"/>
        <w:tblCellMar>
          <w:top w:w="15" w:type="dxa"/>
          <w:left w:w="15" w:type="dxa"/>
          <w:bottom w:w="15" w:type="dxa"/>
          <w:right w:w="15" w:type="dxa"/>
        </w:tblCellMar>
        <w:tblLook w:val="04A0"/>
      </w:tblPr>
      <w:tblGrid>
        <w:gridCol w:w="259"/>
        <w:gridCol w:w="1114"/>
      </w:tblGrid>
      <w:tr w:rsidR="005A30A6" w:rsidRPr="0097120A" w:rsidTr="008622FA">
        <w:trPr>
          <w:tblCellSpacing w:w="15" w:type="dxa"/>
        </w:trPr>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b)</w:t>
            </w:r>
          </w:p>
        </w:tc>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Solo I y IV.</w:t>
            </w:r>
          </w:p>
        </w:tc>
      </w:tr>
    </w:tbl>
    <w:p w:rsidR="005A30A6" w:rsidRPr="0097120A" w:rsidRDefault="005A30A6" w:rsidP="005A30A6">
      <w:pPr>
        <w:jc w:val="both"/>
        <w:rPr>
          <w:rFonts w:ascii="Times New Roman" w:hAnsi="Times New Roman" w:cs="Times New Roman"/>
          <w:vanish/>
          <w:lang w:eastAsia="es-CL"/>
        </w:rPr>
      </w:pPr>
    </w:p>
    <w:tbl>
      <w:tblPr>
        <w:tblW w:w="0" w:type="auto"/>
        <w:tblCellSpacing w:w="15" w:type="dxa"/>
        <w:tblCellMar>
          <w:top w:w="15" w:type="dxa"/>
          <w:left w:w="15" w:type="dxa"/>
          <w:bottom w:w="15" w:type="dxa"/>
          <w:right w:w="15" w:type="dxa"/>
        </w:tblCellMar>
        <w:tblLook w:val="04A0"/>
      </w:tblPr>
      <w:tblGrid>
        <w:gridCol w:w="246"/>
        <w:gridCol w:w="1359"/>
      </w:tblGrid>
      <w:tr w:rsidR="005A30A6" w:rsidRPr="0097120A" w:rsidTr="008622FA">
        <w:trPr>
          <w:tblCellSpacing w:w="15" w:type="dxa"/>
        </w:trPr>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c)</w:t>
            </w:r>
          </w:p>
        </w:tc>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Solo I, II y III.</w:t>
            </w:r>
          </w:p>
        </w:tc>
      </w:tr>
    </w:tbl>
    <w:p w:rsidR="005A30A6" w:rsidRPr="0097120A" w:rsidRDefault="005A30A6" w:rsidP="005A30A6">
      <w:pPr>
        <w:jc w:val="both"/>
        <w:rPr>
          <w:rFonts w:ascii="Times New Roman" w:hAnsi="Times New Roman" w:cs="Times New Roman"/>
          <w:vanish/>
          <w:lang w:eastAsia="es-CL"/>
        </w:rPr>
      </w:pPr>
    </w:p>
    <w:tbl>
      <w:tblPr>
        <w:tblW w:w="0" w:type="auto"/>
        <w:tblCellSpacing w:w="15" w:type="dxa"/>
        <w:tblCellMar>
          <w:top w:w="15" w:type="dxa"/>
          <w:left w:w="15" w:type="dxa"/>
          <w:bottom w:w="15" w:type="dxa"/>
          <w:right w:w="15" w:type="dxa"/>
        </w:tblCellMar>
        <w:tblLook w:val="04A0"/>
      </w:tblPr>
      <w:tblGrid>
        <w:gridCol w:w="259"/>
        <w:gridCol w:w="1444"/>
      </w:tblGrid>
      <w:tr w:rsidR="005A30A6" w:rsidRPr="0097120A" w:rsidTr="008622FA">
        <w:trPr>
          <w:tblCellSpacing w:w="15" w:type="dxa"/>
        </w:trPr>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d)</w:t>
            </w:r>
          </w:p>
        </w:tc>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Solo I, III y IV.</w:t>
            </w:r>
          </w:p>
        </w:tc>
      </w:tr>
    </w:tbl>
    <w:p w:rsidR="005A30A6" w:rsidRPr="0097120A" w:rsidRDefault="005A30A6" w:rsidP="005A30A6">
      <w:pPr>
        <w:jc w:val="both"/>
        <w:rPr>
          <w:rFonts w:ascii="Times New Roman" w:hAnsi="Times New Roman" w:cs="Times New Roman"/>
          <w:vanish/>
          <w:lang w:eastAsia="es-CL"/>
        </w:rPr>
      </w:pPr>
    </w:p>
    <w:tbl>
      <w:tblPr>
        <w:tblW w:w="0" w:type="auto"/>
        <w:tblCellSpacing w:w="15" w:type="dxa"/>
        <w:tblCellMar>
          <w:top w:w="15" w:type="dxa"/>
          <w:left w:w="15" w:type="dxa"/>
          <w:bottom w:w="15" w:type="dxa"/>
          <w:right w:w="15" w:type="dxa"/>
        </w:tblCellMar>
        <w:tblLook w:val="04A0"/>
      </w:tblPr>
      <w:tblGrid>
        <w:gridCol w:w="246"/>
        <w:gridCol w:w="1517"/>
      </w:tblGrid>
      <w:tr w:rsidR="005A30A6" w:rsidRPr="0097120A" w:rsidTr="008622FA">
        <w:trPr>
          <w:tblCellSpacing w:w="15" w:type="dxa"/>
        </w:trPr>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e)</w:t>
            </w:r>
          </w:p>
        </w:tc>
        <w:tc>
          <w:tcPr>
            <w:tcW w:w="0" w:type="auto"/>
            <w:vAlign w:val="center"/>
            <w:hideMark/>
          </w:tcPr>
          <w:p w:rsidR="005A30A6" w:rsidRPr="0097120A" w:rsidRDefault="005A30A6" w:rsidP="008622FA">
            <w:pPr>
              <w:jc w:val="both"/>
              <w:rPr>
                <w:rFonts w:ascii="Times New Roman" w:hAnsi="Times New Roman" w:cs="Times New Roman"/>
                <w:lang w:val="es-CL" w:eastAsia="es-CL"/>
              </w:rPr>
            </w:pPr>
            <w:r w:rsidRPr="0097120A">
              <w:rPr>
                <w:rFonts w:ascii="Times New Roman" w:hAnsi="Times New Roman" w:cs="Times New Roman"/>
                <w:lang w:val="es-CL" w:eastAsia="es-CL"/>
              </w:rPr>
              <w:t>Solo II, III y IV.</w:t>
            </w:r>
          </w:p>
        </w:tc>
      </w:tr>
    </w:tbl>
    <w:p w:rsidR="005A30A6" w:rsidRPr="0097120A" w:rsidRDefault="005A30A6" w:rsidP="005A30A6">
      <w:pPr>
        <w:jc w:val="both"/>
        <w:rPr>
          <w:rFonts w:ascii="Times New Roman" w:hAnsi="Times New Roman" w:cs="Times New Roman"/>
          <w:lang w:val="es-CL"/>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3.- ¿Cuál de las siguientes afirmaciones es un hecho?    </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    </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a) Se cree que el hombre llegó a la luna.                             </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b) Se piensa que Estados Unidos puso al hombre en nuestro satélite natural                                               </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c) El hombre llegó a </w:t>
      </w:r>
      <w:smartTag w:uri="urn:schemas-microsoft-com:office:smarttags" w:element="PersonName">
        <w:smartTagPr>
          <w:attr w:name="ProductID" w:val="la Luna"/>
        </w:smartTagPr>
        <w:r w:rsidRPr="0097120A">
          <w:rPr>
            <w:rFonts w:ascii="Times New Roman" w:hAnsi="Times New Roman" w:cs="Times New Roman"/>
          </w:rPr>
          <w:t>la Luna</w:t>
        </w:r>
      </w:smartTag>
      <w:r w:rsidRPr="0097120A">
        <w:rPr>
          <w:rFonts w:ascii="Times New Roman" w:hAnsi="Times New Roman" w:cs="Times New Roman"/>
        </w:rPr>
        <w:t xml:space="preserve"> en 1969.</w:t>
      </w:r>
      <w:r w:rsidRPr="0097120A">
        <w:rPr>
          <w:rFonts w:ascii="Times New Roman" w:hAnsi="Times New Roman" w:cs="Times New Roman"/>
        </w:rPr>
        <w:tab/>
      </w:r>
      <w:r w:rsidRPr="0097120A">
        <w:rPr>
          <w:rFonts w:ascii="Times New Roman" w:hAnsi="Times New Roman" w:cs="Times New Roman"/>
        </w:rPr>
        <w:tab/>
        <w:t xml:space="preserve">         .</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d) Se dice que un par de astronautas norteamericanos alunizaron hace algunas décadas.</w:t>
      </w: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4.- ¿Cuál de las siguientes oraciones es una opinión?           </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     </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a) Nicolás hace las tareas.                                                          </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b) Francisco pasa la tarde jugando.                                            </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c) Creo que Nicolás es muy perseverante en sus estudios</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d) Nicolás y Francisco son mis hijos.               </w:t>
      </w: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lastRenderedPageBreak/>
        <w:t>5.- ¿Cuál de las siguientes expresiones corresponden a un hecho?</w:t>
      </w: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a) Los jóvenes y sus valores. </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b) Se dice que la juventud es superficial.</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c) Creo que los jóvenes tienen valores.</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d) Se piensa que la mayoría de la juventud no es seria.</w:t>
      </w: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6.- ¿Cuál de las siguientes oraciones es una opinión?</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a) La temperatura del mar ha subido unos grados.</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b) La temperatura del mar está agradable para darse un baño.</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c) La temperatura a nivel del mar es más alta en lo profundo.</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d) En algunas partes el mar está casi congelado.</w:t>
      </w: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Lea el siguiente texto y responda las preguntas que aparecen a continuación</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 xml:space="preserve">                        </w:t>
      </w:r>
    </w:p>
    <w:p w:rsidR="005A30A6" w:rsidRPr="0097120A" w:rsidRDefault="005A30A6" w:rsidP="005A30A6">
      <w:pPr>
        <w:ind w:left="360"/>
        <w:jc w:val="both"/>
        <w:rPr>
          <w:rFonts w:ascii="Times New Roman" w:hAnsi="Times New Roman" w:cs="Times New Roman"/>
        </w:rPr>
      </w:pPr>
      <w:r w:rsidRPr="0097120A">
        <w:rPr>
          <w:rFonts w:ascii="Times New Roman" w:hAnsi="Times New Roman" w:cs="Times New Roman"/>
        </w:rPr>
        <w:t>“En algunos países es obligatorio que los automóviles de determinado consumo sean aptos para surtirse de naftas sin plomo.  En otros existen kilómetros y kilómetros de anchos carriles para circular en bicicletas, y el mercado ofrece depósitos de inodoros con teclas de ahorro. Son opciones a las que podemos aspirar también en este lugar del mundo.  Si todos los días llovieran en las municipalidades, consultas acerca de qué hacer con los desechos tóxicos, es posible que las autoridades tomen conciencia de que no deberían limitar su recolección a los de procedencia industrial. Muchos productos incluyen en su pack una leyenda que aclara que no dañan la capa de ozono, que son biodegradables o que están hechos de material reciclado; si las ventas se concentraran en mercaderías de este tipo, los empresarios sabrían a qué atenerse”.</w:t>
      </w: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7.- “En algunos países es obligatorio que los automóviles de determinado consumo sean aptos para surtirse de naftas sin plomos...” ¿Qué secuencia de hechos viene inmediatamente después de ésta?</w:t>
      </w: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a) El mercado ofrece depósitos de inodoros con teclas de ahorro.</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b) Son opciones a las que podemos aspirar.</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c) Muchos productos incluyen en su pack una leyenda que aclara que no dañan la capa de ozono.</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d) Hay muchos kilómetros de calles para circular en bicicleta.</w:t>
      </w: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8.- ¿Qué afirmación es una opinión y no un hecho?</w:t>
      </w: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a) Es posible que las autoridades tomen conciencia de que no deberían limitar su recolección a los de procedencia industrial.</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b) En algunos países  es obligatorio que los autos de determinado consumo sean aptos para surtirse de naftas sin plomo.</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c) En otros países existen kilómetros y kilómetros de anchos carriles para circular en bicicleta.</w:t>
      </w: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d) El mercado ofrece depósitos de inodoros con teclas de ahorro.</w:t>
      </w: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p>
    <w:p w:rsidR="005A30A6" w:rsidRPr="0097120A" w:rsidRDefault="005A30A6" w:rsidP="005A30A6">
      <w:pPr>
        <w:jc w:val="both"/>
        <w:rPr>
          <w:rFonts w:ascii="Times New Roman" w:hAnsi="Times New Roman" w:cs="Times New Roman"/>
        </w:rPr>
      </w:pPr>
      <w:r w:rsidRPr="0097120A">
        <w:rPr>
          <w:rFonts w:ascii="Times New Roman" w:hAnsi="Times New Roman" w:cs="Times New Roman"/>
        </w:rPr>
        <w:t>9.- Señala cuál es la secuencia correcta de los siguientes Hechos (H)  y  Opiniones (O).</w:t>
      </w:r>
    </w:p>
    <w:p w:rsidR="005A30A6" w:rsidRPr="0097120A" w:rsidRDefault="005A30A6" w:rsidP="005A30A6">
      <w:pPr>
        <w:widowControl/>
        <w:numPr>
          <w:ilvl w:val="0"/>
          <w:numId w:val="34"/>
        </w:numPr>
        <w:autoSpaceDE/>
        <w:autoSpaceDN/>
        <w:jc w:val="both"/>
        <w:rPr>
          <w:rFonts w:ascii="Times New Roman" w:hAnsi="Times New Roman" w:cs="Times New Roman"/>
        </w:rPr>
      </w:pPr>
      <w:r w:rsidRPr="0097120A">
        <w:rPr>
          <w:rFonts w:ascii="Times New Roman" w:hAnsi="Times New Roman" w:cs="Times New Roman"/>
        </w:rPr>
        <w:t>Se parece harto a su padre.</w:t>
      </w:r>
    </w:p>
    <w:p w:rsidR="005A30A6" w:rsidRPr="0097120A" w:rsidRDefault="005A30A6" w:rsidP="005A30A6">
      <w:pPr>
        <w:widowControl/>
        <w:numPr>
          <w:ilvl w:val="0"/>
          <w:numId w:val="34"/>
        </w:numPr>
        <w:autoSpaceDE/>
        <w:autoSpaceDN/>
        <w:jc w:val="both"/>
        <w:rPr>
          <w:rFonts w:ascii="Times New Roman" w:hAnsi="Times New Roman" w:cs="Times New Roman"/>
        </w:rPr>
      </w:pPr>
      <w:r w:rsidRPr="0097120A">
        <w:rPr>
          <w:rFonts w:ascii="Times New Roman" w:hAnsi="Times New Roman" w:cs="Times New Roman"/>
        </w:rPr>
        <w:t>Las hormigas invadieron el refrigerador.</w:t>
      </w:r>
    </w:p>
    <w:p w:rsidR="005A30A6" w:rsidRPr="0097120A" w:rsidRDefault="005A30A6" w:rsidP="005A30A6">
      <w:pPr>
        <w:widowControl/>
        <w:numPr>
          <w:ilvl w:val="0"/>
          <w:numId w:val="34"/>
        </w:numPr>
        <w:autoSpaceDE/>
        <w:autoSpaceDN/>
        <w:jc w:val="both"/>
        <w:rPr>
          <w:rFonts w:ascii="Times New Roman" w:hAnsi="Times New Roman" w:cs="Times New Roman"/>
        </w:rPr>
      </w:pPr>
      <w:r w:rsidRPr="0097120A">
        <w:rPr>
          <w:rFonts w:ascii="Times New Roman" w:hAnsi="Times New Roman" w:cs="Times New Roman"/>
        </w:rPr>
        <w:t>Recorrí el paseo del mar.</w:t>
      </w:r>
    </w:p>
    <w:p w:rsidR="005A30A6" w:rsidRPr="0097120A" w:rsidRDefault="005A30A6" w:rsidP="005A30A6">
      <w:pPr>
        <w:widowControl/>
        <w:numPr>
          <w:ilvl w:val="0"/>
          <w:numId w:val="34"/>
        </w:numPr>
        <w:autoSpaceDE/>
        <w:autoSpaceDN/>
        <w:jc w:val="both"/>
        <w:rPr>
          <w:rFonts w:ascii="Times New Roman" w:hAnsi="Times New Roman" w:cs="Times New Roman"/>
        </w:rPr>
      </w:pPr>
      <w:r w:rsidRPr="0097120A">
        <w:rPr>
          <w:rFonts w:ascii="Times New Roman" w:hAnsi="Times New Roman" w:cs="Times New Roman"/>
        </w:rPr>
        <w:t>Creo que hacía frío esa noche.</w:t>
      </w:r>
    </w:p>
    <w:p w:rsidR="005A30A6" w:rsidRPr="0097120A" w:rsidRDefault="005A30A6" w:rsidP="005A30A6">
      <w:pPr>
        <w:ind w:left="360"/>
        <w:jc w:val="both"/>
        <w:rPr>
          <w:rFonts w:ascii="Times New Roman" w:hAnsi="Times New Roman" w:cs="Times New Roman"/>
        </w:rPr>
      </w:pPr>
    </w:p>
    <w:p w:rsidR="005A30A6" w:rsidRPr="0097120A" w:rsidRDefault="005A30A6" w:rsidP="005A30A6">
      <w:pPr>
        <w:ind w:left="360"/>
        <w:jc w:val="both"/>
        <w:rPr>
          <w:rFonts w:ascii="Times New Roman" w:hAnsi="Times New Roman" w:cs="Times New Roman"/>
        </w:rPr>
      </w:pPr>
      <w:r w:rsidRPr="0097120A">
        <w:rPr>
          <w:rFonts w:ascii="Times New Roman" w:hAnsi="Times New Roman" w:cs="Times New Roman"/>
        </w:rPr>
        <w:t>a)       O-O-H-H.</w:t>
      </w:r>
    </w:p>
    <w:p w:rsidR="005A30A6" w:rsidRPr="0097120A" w:rsidRDefault="005A30A6" w:rsidP="005A30A6">
      <w:pPr>
        <w:ind w:left="360"/>
        <w:jc w:val="both"/>
        <w:rPr>
          <w:rFonts w:ascii="Times New Roman" w:hAnsi="Times New Roman" w:cs="Times New Roman"/>
        </w:rPr>
      </w:pPr>
      <w:r w:rsidRPr="0097120A">
        <w:rPr>
          <w:rFonts w:ascii="Times New Roman" w:hAnsi="Times New Roman" w:cs="Times New Roman"/>
        </w:rPr>
        <w:t>b)       O-H-H-O.</w:t>
      </w:r>
    </w:p>
    <w:p w:rsidR="005A30A6" w:rsidRPr="0097120A" w:rsidRDefault="005A30A6" w:rsidP="005A30A6">
      <w:pPr>
        <w:ind w:left="360"/>
        <w:jc w:val="both"/>
        <w:rPr>
          <w:rFonts w:ascii="Times New Roman" w:hAnsi="Times New Roman" w:cs="Times New Roman"/>
        </w:rPr>
      </w:pPr>
      <w:r w:rsidRPr="0097120A">
        <w:rPr>
          <w:rFonts w:ascii="Times New Roman" w:hAnsi="Times New Roman" w:cs="Times New Roman"/>
        </w:rPr>
        <w:t>c)       H-O-O-H.</w:t>
      </w:r>
    </w:p>
    <w:p w:rsidR="005A30A6" w:rsidRPr="0097120A" w:rsidRDefault="005A30A6" w:rsidP="005A30A6">
      <w:pPr>
        <w:ind w:left="360"/>
        <w:jc w:val="both"/>
        <w:rPr>
          <w:rFonts w:ascii="Times New Roman" w:hAnsi="Times New Roman" w:cs="Times New Roman"/>
        </w:rPr>
      </w:pPr>
      <w:r w:rsidRPr="0097120A">
        <w:rPr>
          <w:rFonts w:ascii="Times New Roman" w:hAnsi="Times New Roman" w:cs="Times New Roman"/>
        </w:rPr>
        <w:t>d)       H-H-H-O.</w:t>
      </w:r>
    </w:p>
    <w:p w:rsidR="00CA0F54" w:rsidRPr="0097120A" w:rsidRDefault="00CA0F54" w:rsidP="00B73135">
      <w:pPr>
        <w:rPr>
          <w:rFonts w:ascii="Times New Roman" w:hAnsi="Times New Roman" w:cs="Times New Roman"/>
        </w:rPr>
      </w:pPr>
    </w:p>
    <w:p w:rsidR="0097120A" w:rsidRPr="0097120A" w:rsidRDefault="0097120A" w:rsidP="0097120A">
      <w:pPr>
        <w:adjustRightInd w:val="0"/>
        <w:rPr>
          <w:rFonts w:ascii="Times New Roman" w:hAnsi="Times New Roman" w:cs="Times New Roman"/>
          <w:b/>
          <w:bCs/>
          <w:i/>
          <w:lang w:val="es-C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78"/>
      </w:tblGrid>
      <w:tr w:rsidR="0097120A" w:rsidRPr="0097120A" w:rsidTr="008622FA">
        <w:trPr>
          <w:jc w:val="center"/>
        </w:trPr>
        <w:tc>
          <w:tcPr>
            <w:tcW w:w="8978" w:type="dxa"/>
          </w:tcPr>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 xml:space="preserve">1. Y he aquí que una buena mañana, después de una noche de preciosos sueños y </w:t>
            </w:r>
            <w:r w:rsidRPr="0097120A">
              <w:rPr>
                <w:rFonts w:ascii="Times New Roman" w:hAnsi="Times New Roman" w:cs="Times New Roman"/>
                <w:u w:val="single"/>
              </w:rPr>
              <w:t>delicadas</w:t>
            </w:r>
            <w:r w:rsidRPr="0097120A">
              <w:rPr>
                <w:rFonts w:ascii="Times New Roman" w:hAnsi="Times New Roman" w:cs="Times New Roman"/>
              </w:rPr>
              <w:t xml:space="preserve"> pesadillas, el poeta se levanta y grita a la madre Natura: Non </w:t>
            </w:r>
            <w:proofErr w:type="spellStart"/>
            <w:r w:rsidRPr="0097120A">
              <w:rPr>
                <w:rFonts w:ascii="Times New Roman" w:hAnsi="Times New Roman" w:cs="Times New Roman"/>
              </w:rPr>
              <w:t>serviam</w:t>
            </w:r>
            <w:proofErr w:type="spellEnd"/>
            <w:r w:rsidRPr="0097120A">
              <w:rPr>
                <w:rFonts w:ascii="Times New Roman" w:hAnsi="Times New Roman" w:cs="Times New Roman"/>
              </w:rPr>
              <w:t>.</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2. Con toda la fuerza de sus pulmones, un eco traductor y optimista repite en las lejanías: «No te serviré».</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 xml:space="preserve">3. La madre Natura iba ya a </w:t>
            </w:r>
            <w:r w:rsidRPr="0097120A">
              <w:rPr>
                <w:rFonts w:ascii="Times New Roman" w:hAnsi="Times New Roman" w:cs="Times New Roman"/>
                <w:u w:val="single"/>
              </w:rPr>
              <w:t>fulminar</w:t>
            </w:r>
            <w:r w:rsidRPr="0097120A">
              <w:rPr>
                <w:rFonts w:ascii="Times New Roman" w:hAnsi="Times New Roman" w:cs="Times New Roman"/>
              </w:rPr>
              <w:t xml:space="preserve"> al joven poeta rebelde, cuando éste, quitándose el sombrero y haciendo un gracioso gesto, exclamó: «Eres una viejecita encantadora».</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 xml:space="preserve">4. Ese non </w:t>
            </w:r>
            <w:proofErr w:type="spellStart"/>
            <w:r w:rsidRPr="0097120A">
              <w:rPr>
                <w:rFonts w:ascii="Times New Roman" w:hAnsi="Times New Roman" w:cs="Times New Roman"/>
              </w:rPr>
              <w:t>serviam</w:t>
            </w:r>
            <w:proofErr w:type="spellEnd"/>
            <w:r w:rsidRPr="0097120A">
              <w:rPr>
                <w:rFonts w:ascii="Times New Roman" w:hAnsi="Times New Roman" w:cs="Times New Roman"/>
              </w:rPr>
              <w:t xml:space="preserve"> quedó grabado en una mañana de la historia del mundo. No era un grito caprichoso, no era un acto de rebeldía superficial. Era el resultado de toda una evolución, la suma de múltiples experiencias.</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5. El poeta, en plena conciencia de su pasado y de su futuro, lanzaba al mundo la declaración de su independencia frente a la Naturaleza.</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6. Ya no quiere servirla más en calidad de esclavo.</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7. El poeta dice a sus hermanos: «Hasta ahora no hemos hecho otra cosa que imitar al mundo en sus aspectos, no hemos creado nada. ¿Qué ha salido de nosotros que no estuviera antes parado ante nosotros, rodeando nuestros ojos, desafiando nuestros pies o nuestras manos?</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8. »Hemos cantado a la Naturaleza (cosa que a ella bien poco le importa). Nunca hemos creado realidades propias, como ella lo hace o lo hizo en tiempos pasados, cuando era joven y llena de impulsos creadores.</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lastRenderedPageBreak/>
              <w:t>9. »Hemos aceptado, sin mayor reflexión, el hecho de que no puede haber otras realidades que las que nos rodean, y no hemos pensado que nosotros también podemos crear realidades en un mundo nuestro, en un mundo que espera su fauna y su flora propias. Flora y fauna que sólo el poeta puede crear, por ese don especial que le dio la misma madre Naturaleza a él y únicamente a él».</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 xml:space="preserve">10. Non </w:t>
            </w:r>
            <w:proofErr w:type="spellStart"/>
            <w:r w:rsidRPr="0097120A">
              <w:rPr>
                <w:rFonts w:ascii="Times New Roman" w:hAnsi="Times New Roman" w:cs="Times New Roman"/>
              </w:rPr>
              <w:t>serviam</w:t>
            </w:r>
            <w:proofErr w:type="spellEnd"/>
            <w:r w:rsidRPr="0097120A">
              <w:rPr>
                <w:rFonts w:ascii="Times New Roman" w:hAnsi="Times New Roman" w:cs="Times New Roman"/>
              </w:rPr>
              <w:t>. No he de ser tu esclavo, madre Natura; seré tu amo. Te servirás de mí; está bien. No quiero y no puedo evitarlo; pero yo también me serviré de ti. Yo tendré mis árboles que no serán como los tuyos, tendré mis montañas, tendré mis ríos y mis mares, tendré mi cielo y mis estrellas.</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11. Y ya no podrás decirme: «Ese árbol está mal, no me gusta ese cielo.... los míos son mejores».</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12. Yo te responderé que mis cielos y mis árboles son los míos y no los tuyos y que no tienen por qué parecerse. Ya no podrás aplastar a nadie con tus pretensiones exageradas de vieja chocha y regalona. Ya nos escapamos de tu trampa.</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13. Adiós, viejecita encantadora; adiós, madre y madrastra, no reniego ni te maldigo por los años de esclavitud a tu servicio. Ellos fueron la más preciosa enseñanza. Lo único que deseo es no olvidar nunca tus lecciones, pero ya tengo edad para andar solo por estos mundos. Por los tuyos y por los míos.</w:t>
            </w:r>
          </w:p>
          <w:p w:rsidR="0097120A" w:rsidRPr="0097120A" w:rsidRDefault="0097120A" w:rsidP="008622FA">
            <w:pPr>
              <w:adjustRightInd w:val="0"/>
              <w:ind w:left="284" w:hanging="284"/>
              <w:jc w:val="both"/>
              <w:rPr>
                <w:rFonts w:ascii="Times New Roman" w:hAnsi="Times New Roman" w:cs="Times New Roman"/>
              </w:rPr>
            </w:pPr>
            <w:r w:rsidRPr="0097120A">
              <w:rPr>
                <w:rFonts w:ascii="Times New Roman" w:hAnsi="Times New Roman" w:cs="Times New Roman"/>
              </w:rPr>
              <w:t>14. Una nueva era comienza. Al abrir sus puertas de jaspe, hinco una rodilla en tierra y te saludo muy respetuosamente.</w:t>
            </w:r>
          </w:p>
          <w:p w:rsidR="0097120A" w:rsidRPr="0097120A" w:rsidRDefault="0097120A" w:rsidP="008622FA">
            <w:pPr>
              <w:adjustRightInd w:val="0"/>
              <w:ind w:left="284" w:hanging="284"/>
              <w:jc w:val="right"/>
              <w:rPr>
                <w:rFonts w:ascii="Times New Roman" w:hAnsi="Times New Roman" w:cs="Times New Roman"/>
              </w:rPr>
            </w:pPr>
            <w:r w:rsidRPr="0097120A">
              <w:rPr>
                <w:rFonts w:ascii="Times New Roman" w:hAnsi="Times New Roman" w:cs="Times New Roman"/>
              </w:rPr>
              <w:t xml:space="preserve">Vicente Huidobro, Non </w:t>
            </w:r>
            <w:proofErr w:type="spellStart"/>
            <w:r w:rsidRPr="0097120A">
              <w:rPr>
                <w:rFonts w:ascii="Times New Roman" w:hAnsi="Times New Roman" w:cs="Times New Roman"/>
              </w:rPr>
              <w:t>serviam</w:t>
            </w:r>
            <w:proofErr w:type="spellEnd"/>
            <w:r w:rsidRPr="0097120A">
              <w:rPr>
                <w:rFonts w:ascii="Times New Roman" w:hAnsi="Times New Roman" w:cs="Times New Roman"/>
              </w:rPr>
              <w:t xml:space="preserve"> (Manifiesto del Creacionismo).</w:t>
            </w:r>
          </w:p>
        </w:tc>
      </w:tr>
    </w:tbl>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10) DELICADAS</w:t>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t>11) FULMINAR</w:t>
      </w:r>
      <w:r w:rsidRPr="0097120A">
        <w:rPr>
          <w:rFonts w:ascii="Times New Roman" w:hAnsi="Times New Roman" w:cs="Times New Roman"/>
        </w:rPr>
        <w:tab/>
      </w:r>
      <w:r w:rsidRPr="0097120A">
        <w:rPr>
          <w:rFonts w:ascii="Times New Roman" w:hAnsi="Times New Roman" w:cs="Times New Roman"/>
        </w:rPr>
        <w:tab/>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sencillas</w:t>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t>a) arruinar</w:t>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finas</w:t>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t>b) aniquilar</w:t>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nobles</w:t>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t>c) encandilar</w:t>
      </w:r>
      <w:r w:rsidRPr="0097120A">
        <w:rPr>
          <w:rFonts w:ascii="Times New Roman" w:hAnsi="Times New Roman" w:cs="Times New Roman"/>
        </w:rPr>
        <w:tab/>
      </w:r>
      <w:r w:rsidRPr="0097120A">
        <w:rPr>
          <w:rFonts w:ascii="Times New Roman" w:hAnsi="Times New Roman" w:cs="Times New Roman"/>
        </w:rPr>
        <w:tab/>
        <w:t xml:space="preserve"> </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suaves</w:t>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t>d) oscurecer</w:t>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 xml:space="preserve">pausadas </w:t>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r>
      <w:r w:rsidRPr="0097120A">
        <w:rPr>
          <w:rFonts w:ascii="Times New Roman" w:hAnsi="Times New Roman" w:cs="Times New Roman"/>
        </w:rPr>
        <w:tab/>
        <w:t>e) abandonar</w:t>
      </w:r>
      <w:r w:rsidRPr="0097120A">
        <w:rPr>
          <w:rFonts w:ascii="Times New Roman" w:hAnsi="Times New Roman" w:cs="Times New Roman"/>
        </w:rPr>
        <w:tab/>
      </w:r>
      <w:r w:rsidRPr="0097120A">
        <w:rPr>
          <w:rFonts w:ascii="Times New Roman" w:hAnsi="Times New Roman" w:cs="Times New Roman"/>
        </w:rPr>
        <w:tab/>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12) ¿Qué crítica manifiesta el emisor del texto hacia los poetas?</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La falta de conciencia en la producción de obras.</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El gesto caprichoso y superficial frente a la Naturaleza.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La arrogancia de no querer servir más a la Naturaleza.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La aceptación reflexiva del mundo que los rodea.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El no haber creado otras realidades distintas a la existente.</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13) El texto constituye principalmente un(a)</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Crítica a la Naturaleza y su dominación.</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Declaración de independencia de la creación poética.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Regaño a la pereza imaginativa de los escritores.</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Acto de agradecimiento a la Naturaleza.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Confesión del poeta sobre su rebeldía superficial.</w:t>
      </w:r>
    </w:p>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rPr>
          <w:rFonts w:ascii="Times New Roman" w:hAnsi="Times New Roman" w:cs="Times New Roman"/>
        </w:rPr>
      </w:pPr>
      <w:r w:rsidRPr="0097120A">
        <w:rPr>
          <w:rFonts w:ascii="Times New Roman" w:hAnsi="Times New Roman" w:cs="Times New Roman"/>
        </w:rPr>
        <w:t>14) ¿Qué opción señala un rasgo propio del nuevo paradigma artístico del siglo XX?</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I) Un afán por reproducir la realidad.</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II) La necesidad juvenil de rebelarse.</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 xml:space="preserve">III) La ruptura con la imitación de la naturaleza.  </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Solo I</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Solo II</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Solo III</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Solo I y III</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I, II y III</w:t>
      </w:r>
    </w:p>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 xml:space="preserve">15) “Ese non </w:t>
      </w:r>
      <w:proofErr w:type="spellStart"/>
      <w:r w:rsidRPr="0097120A">
        <w:rPr>
          <w:rFonts w:ascii="Times New Roman" w:hAnsi="Times New Roman" w:cs="Times New Roman"/>
        </w:rPr>
        <w:t>serviam</w:t>
      </w:r>
      <w:proofErr w:type="spellEnd"/>
      <w:r w:rsidRPr="0097120A">
        <w:rPr>
          <w:rFonts w:ascii="Times New Roman" w:hAnsi="Times New Roman" w:cs="Times New Roman"/>
        </w:rPr>
        <w:t xml:space="preserve"> quedó grabado en una mañana de la historia del mundo”. El autor alude con este enunciado a:</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El cambio radical producido a partir del nuevo siglo.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El fuerte estruendo provocado por la Naturaleza.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      La poca relevancia del gesto del joven poeta.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Un quiebre con las nuevas tendencias del arte.</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Una necesidad de recordar los alaridos poéticos.</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16) De acuerdo a lo expresado en el párrafo 13, el emisor manifiesta hacia la Naturaleza:</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Desprecio por los años de esclavitud.</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Nostalgia de sus experiencias.</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Gratitud por las lecciones aprendidas.</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Rechazo reflejado en la expresión “madrasta”.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Satisfacción por conocer a una vieja encantadora.</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17) El emisor llama “madrastra” a la Naturaleza porque:</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se siente menoscabado por ella.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desconoce lo que ella le ha enseñado.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alude a su condición de esclavitud.</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se desvincula de su ser natural.</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detesta el rol imitativo del arte.</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rPr>
          <w:rFonts w:ascii="Times New Roman" w:hAnsi="Times New Roman" w:cs="Times New Roman"/>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78"/>
      </w:tblGrid>
      <w:tr w:rsidR="0097120A" w:rsidRPr="0097120A" w:rsidTr="008622FA">
        <w:tc>
          <w:tcPr>
            <w:tcW w:w="8978" w:type="dxa"/>
          </w:tcPr>
          <w:p w:rsidR="0097120A" w:rsidRPr="0097120A" w:rsidRDefault="0097120A" w:rsidP="008622FA">
            <w:pPr>
              <w:adjustRightInd w:val="0"/>
              <w:jc w:val="both"/>
              <w:rPr>
                <w:rFonts w:ascii="Times New Roman" w:hAnsi="Times New Roman" w:cs="Times New Roman"/>
              </w:rPr>
            </w:pPr>
            <w:r w:rsidRPr="0097120A">
              <w:rPr>
                <w:rFonts w:ascii="Times New Roman" w:hAnsi="Times New Roman" w:cs="Times New Roman"/>
              </w:rPr>
              <w:t xml:space="preserve">Automovilista en vacaciones recorre las montañas del centro de Francia, se aburre lejos de la ciudad y de la vida nocturna. Muchacha le hace el gesto usual del auto stop, tímidamente pregunta si dirección </w:t>
            </w:r>
            <w:proofErr w:type="spellStart"/>
            <w:r w:rsidRPr="0097120A">
              <w:rPr>
                <w:rFonts w:ascii="Times New Roman" w:hAnsi="Times New Roman" w:cs="Times New Roman"/>
              </w:rPr>
              <w:t>Beaune</w:t>
            </w:r>
            <w:proofErr w:type="spellEnd"/>
            <w:r w:rsidRPr="0097120A">
              <w:rPr>
                <w:rFonts w:ascii="Times New Roman" w:hAnsi="Times New Roman" w:cs="Times New Roman"/>
              </w:rPr>
              <w:t xml:space="preserve"> o </w:t>
            </w:r>
            <w:proofErr w:type="spellStart"/>
            <w:r w:rsidRPr="0097120A">
              <w:rPr>
                <w:rFonts w:ascii="Times New Roman" w:hAnsi="Times New Roman" w:cs="Times New Roman"/>
              </w:rPr>
              <w:t>Tournus</w:t>
            </w:r>
            <w:proofErr w:type="spellEnd"/>
            <w:r w:rsidRPr="0097120A">
              <w:rPr>
                <w:rFonts w:ascii="Times New Roman" w:hAnsi="Times New Roman" w:cs="Times New Roman"/>
              </w:rPr>
              <w:t>. En la carretera unas palabras, hermoso perfil moreno que pocas veces pleno rostro, lacónicamente a las preguntas del que ahora, mirando los muslos desnudos contra el asiento rojo. Al término de un viraje el auto sale de la carretera y se pierde en lo más espeso. De reojo sintiendo cómo cruza las manos sobre la minifalda mientras el terror poco a poco. Bajo los árboles una profunda gruta vegetal donde se podrá, salta del auto, la otra  portezuela y brutalmente por los hombros. La muchacha lo mira como si no, se deja bajar del auto sabiendo que en la soledad del bosque. Cuando la mano por la cintura para arrastrarla entre los árboles, pistola del bolso y a la sien. Después billetera, verifica bien llena, de paso roba el auto que abandonará algunos kilómetros más lejos sin dejar la menor impresión digital porque en este oficio no hay que descuidarse.</w:t>
            </w:r>
          </w:p>
          <w:p w:rsidR="0097120A" w:rsidRPr="0097120A" w:rsidRDefault="0097120A" w:rsidP="008622FA">
            <w:pPr>
              <w:adjustRightInd w:val="0"/>
              <w:jc w:val="right"/>
              <w:rPr>
                <w:rFonts w:ascii="Times New Roman" w:hAnsi="Times New Roman" w:cs="Times New Roman"/>
              </w:rPr>
            </w:pPr>
            <w:r w:rsidRPr="0097120A">
              <w:rPr>
                <w:rFonts w:ascii="Times New Roman" w:hAnsi="Times New Roman" w:cs="Times New Roman"/>
              </w:rPr>
              <w:t>Cortísimo metraje, Julio Cortázar.</w:t>
            </w:r>
          </w:p>
        </w:tc>
      </w:tr>
    </w:tbl>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rPr>
          <w:rFonts w:ascii="Times New Roman" w:hAnsi="Times New Roman" w:cs="Times New Roman"/>
        </w:rPr>
      </w:pPr>
      <w:r w:rsidRPr="0097120A">
        <w:rPr>
          <w:rFonts w:ascii="Times New Roman" w:hAnsi="Times New Roman" w:cs="Times New Roman"/>
        </w:rPr>
        <w:t>18) De acuerdo al desenlace del texto, es posible inferir que:</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El automovilista se libra de las intenciones de la muchacha.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La muchacha planificó el encuentro con el automovilista.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La muchacha sufre una agresión sexual por parte del automovilista.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El automovilista es asesinado por la muchacha, en defensa propia.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La muchacha se venga del automovilista, robándole sus pertenencias.</w:t>
      </w:r>
    </w:p>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rPr>
          <w:rFonts w:ascii="Times New Roman" w:hAnsi="Times New Roman" w:cs="Times New Roman"/>
        </w:rPr>
      </w:pPr>
      <w:r w:rsidRPr="0097120A">
        <w:rPr>
          <w:rFonts w:ascii="Times New Roman" w:hAnsi="Times New Roman" w:cs="Times New Roman"/>
        </w:rPr>
        <w:t>19)  ¿Cuál de los siguientes refranes se adecua mejor al desenlace del texto?: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Quien nace chichara, muere cantando.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A buen entendedor, pocas palabras.</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Dime con quién andas y te diré quién eres.</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Fue por lana y salió trasquilado.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El que mucho abarca, poco aprieta.</w:t>
      </w:r>
    </w:p>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rPr>
          <w:rFonts w:ascii="Times New Roman" w:hAnsi="Times New Roman" w:cs="Times New Roman"/>
        </w:rPr>
      </w:pPr>
      <w:r w:rsidRPr="0097120A">
        <w:rPr>
          <w:rFonts w:ascii="Times New Roman" w:hAnsi="Times New Roman" w:cs="Times New Roman"/>
        </w:rPr>
        <w:t>20) ¿Cuál es el tema principal del texto?: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La lujuria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La venganza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El miedo.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El engaño.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La desconfianza</w:t>
      </w:r>
    </w:p>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21) Respecto del automovilista, es posible afirmar que era un hombre:</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voluble</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precavido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incauto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desenvuelto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riguroso</w:t>
      </w:r>
    </w:p>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 xml:space="preserve">22) La parte final del texto alude al “oficio” de: </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 xml:space="preserve">Asesina </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Mochilera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Prostituta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Asaltante</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Vagabunda</w:t>
      </w:r>
    </w:p>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23) De acuerdo al texto, se infiere de la mujer que:</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I) Tenía un hermoso perfil.</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II) Su vestimenta no era llamativa.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III) Era físicamente atractiva para el automovilista.</w:t>
      </w: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Solo I</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Solo II</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Solo III</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Solo I y II</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Solo I y III</w:t>
      </w:r>
    </w:p>
    <w:p w:rsidR="0097120A" w:rsidRDefault="0097120A" w:rsidP="0097120A">
      <w:pPr>
        <w:adjustRightInd w:val="0"/>
        <w:ind w:left="426" w:hanging="426"/>
        <w:rPr>
          <w:rFonts w:ascii="Times New Roman" w:hAnsi="Times New Roman" w:cs="Times New Roman"/>
        </w:rPr>
      </w:pPr>
    </w:p>
    <w:p w:rsidR="0097120A" w:rsidRDefault="0097120A" w:rsidP="0097120A">
      <w:pPr>
        <w:adjustRightInd w:val="0"/>
        <w:ind w:left="426" w:hanging="426"/>
        <w:rPr>
          <w:rFonts w:ascii="Times New Roman" w:hAnsi="Times New Roman" w:cs="Times New Roman"/>
        </w:rPr>
      </w:pPr>
    </w:p>
    <w:p w:rsid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p>
    <w:p w:rsidR="0097120A" w:rsidRPr="0097120A" w:rsidRDefault="0097120A" w:rsidP="0097120A">
      <w:pPr>
        <w:adjustRightInd w:val="0"/>
        <w:rPr>
          <w:rFonts w:ascii="Times New Roman" w:hAnsi="Times New Roman" w:cs="Times New Roman"/>
        </w:rPr>
      </w:pPr>
      <w:r w:rsidRPr="0097120A">
        <w:rPr>
          <w:rFonts w:ascii="Times New Roman" w:hAnsi="Times New Roman" w:cs="Times New Roman"/>
        </w:rPr>
        <w:lastRenderedPageBreak/>
        <w:t>“Bajo los árboles una profunda gruta vegetal donde se podrá, salta del auto, la otra portezuela y brutalmente por los hombros”.</w:t>
      </w:r>
    </w:p>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rPr>
          <w:rFonts w:ascii="Times New Roman" w:hAnsi="Times New Roman" w:cs="Times New Roman"/>
        </w:rPr>
      </w:pPr>
      <w:r w:rsidRPr="0097120A">
        <w:rPr>
          <w:rFonts w:ascii="Times New Roman" w:hAnsi="Times New Roman" w:cs="Times New Roman"/>
        </w:rPr>
        <w:t>24) Con respecto al fragmento seleccionado, es falso que:</w:t>
      </w:r>
    </w:p>
    <w:p w:rsidR="0097120A" w:rsidRPr="0097120A" w:rsidRDefault="0097120A" w:rsidP="0097120A">
      <w:pPr>
        <w:adjustRightInd w:val="0"/>
        <w:rPr>
          <w:rFonts w:ascii="Times New Roman" w:hAnsi="Times New Roman" w:cs="Times New Roman"/>
        </w:rPr>
      </w:pP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a)</w:t>
      </w:r>
      <w:r w:rsidRPr="0097120A">
        <w:rPr>
          <w:rFonts w:ascii="Times New Roman" w:hAnsi="Times New Roman" w:cs="Times New Roman"/>
        </w:rPr>
        <w:tab/>
        <w:t>Narra acciones realizadas por el automovilista.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b)</w:t>
      </w:r>
      <w:r w:rsidRPr="0097120A">
        <w:rPr>
          <w:rFonts w:ascii="Times New Roman" w:hAnsi="Times New Roman" w:cs="Times New Roman"/>
        </w:rPr>
        <w:tab/>
        <w:t>Detalla la violencia del automovilista hacia la mujer.</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c)</w:t>
      </w:r>
      <w:r w:rsidRPr="0097120A">
        <w:rPr>
          <w:rFonts w:ascii="Times New Roman" w:hAnsi="Times New Roman" w:cs="Times New Roman"/>
        </w:rPr>
        <w:tab/>
        <w:t>Describe la conducta de la mujer al bajarse del auto.</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d)</w:t>
      </w:r>
      <w:r w:rsidRPr="0097120A">
        <w:rPr>
          <w:rFonts w:ascii="Times New Roman" w:hAnsi="Times New Roman" w:cs="Times New Roman"/>
        </w:rPr>
        <w:tab/>
        <w:t>Revela las verdaderas intenciones del automovilista.</w:t>
      </w:r>
    </w:p>
    <w:p w:rsidR="0097120A" w:rsidRPr="0097120A" w:rsidRDefault="0097120A" w:rsidP="0097120A">
      <w:pPr>
        <w:adjustRightInd w:val="0"/>
        <w:ind w:left="426" w:hanging="426"/>
        <w:rPr>
          <w:rFonts w:ascii="Times New Roman" w:hAnsi="Times New Roman" w:cs="Times New Roman"/>
        </w:rPr>
      </w:pPr>
      <w:r w:rsidRPr="0097120A">
        <w:rPr>
          <w:rFonts w:ascii="Times New Roman" w:hAnsi="Times New Roman" w:cs="Times New Roman"/>
        </w:rPr>
        <w:t>e)</w:t>
      </w:r>
      <w:r w:rsidRPr="0097120A">
        <w:rPr>
          <w:rFonts w:ascii="Times New Roman" w:hAnsi="Times New Roman" w:cs="Times New Roman"/>
        </w:rPr>
        <w:tab/>
        <w:t>Enumera las osadas acciones realizadas por la mujer.</w:t>
      </w:r>
    </w:p>
    <w:p w:rsidR="0097120A" w:rsidRPr="005A30A6" w:rsidRDefault="0097120A" w:rsidP="00B73135">
      <w:pPr>
        <w:rPr>
          <w:rFonts w:ascii="Times New Roman" w:hAnsi="Times New Roman" w:cs="Times New Roman"/>
        </w:rPr>
      </w:pPr>
    </w:p>
    <w:sectPr w:rsidR="0097120A" w:rsidRPr="005A30A6" w:rsidSect="00CA0F54">
      <w:type w:val="continuous"/>
      <w:pgSz w:w="12240" w:h="20160" w:code="5"/>
      <w:pgMar w:top="720" w:right="1183" w:bottom="720" w:left="1276" w:header="708" w:footer="708" w:gutter="0"/>
      <w:cols w:space="137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F24" w:rsidRDefault="00C01F24">
      <w:r>
        <w:separator/>
      </w:r>
    </w:p>
  </w:endnote>
  <w:endnote w:type="continuationSeparator" w:id="1">
    <w:p w:rsidR="00C01F24" w:rsidRDefault="00C01F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F24" w:rsidRDefault="00C01F24">
      <w:r>
        <w:separator/>
      </w:r>
    </w:p>
  </w:footnote>
  <w:footnote w:type="continuationSeparator" w:id="1">
    <w:p w:rsidR="00C01F24" w:rsidRDefault="00C01F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099E"/>
    <w:multiLevelType w:val="hybridMultilevel"/>
    <w:tmpl w:val="448AE44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9E67BC7"/>
    <w:multiLevelType w:val="hybridMultilevel"/>
    <w:tmpl w:val="9E14174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11CF53B7"/>
    <w:multiLevelType w:val="hybridMultilevel"/>
    <w:tmpl w:val="9CA84B5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67F2F91"/>
    <w:multiLevelType w:val="hybridMultilevel"/>
    <w:tmpl w:val="378C762C"/>
    <w:lvl w:ilvl="0" w:tplc="340A0017">
      <w:start w:val="1"/>
      <w:numFmt w:val="lowerLetter"/>
      <w:lvlText w:val="%1)"/>
      <w:lvlJc w:val="left"/>
      <w:pPr>
        <w:ind w:left="720" w:hanging="360"/>
      </w:pPr>
    </w:lvl>
    <w:lvl w:ilvl="1" w:tplc="EBC43D3E">
      <w:start w:val="1"/>
      <w:numFmt w:val="upperLetter"/>
      <w:lvlText w:val="%2)"/>
      <w:lvlJc w:val="left"/>
      <w:pPr>
        <w:ind w:left="1440" w:hanging="360"/>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6A43D6F"/>
    <w:multiLevelType w:val="hybridMultilevel"/>
    <w:tmpl w:val="3CB2C10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78A432D"/>
    <w:multiLevelType w:val="hybridMultilevel"/>
    <w:tmpl w:val="B8CE669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18CF63E0"/>
    <w:multiLevelType w:val="hybridMultilevel"/>
    <w:tmpl w:val="B8BEF9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192A275B"/>
    <w:multiLevelType w:val="hybridMultilevel"/>
    <w:tmpl w:val="25F24186"/>
    <w:lvl w:ilvl="0" w:tplc="C4662762">
      <w:start w:val="7"/>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75C1CDC"/>
    <w:multiLevelType w:val="hybridMultilevel"/>
    <w:tmpl w:val="CDC0F7C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28502D2E"/>
    <w:multiLevelType w:val="hybridMultilevel"/>
    <w:tmpl w:val="F650DC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2A320A74"/>
    <w:multiLevelType w:val="hybridMultilevel"/>
    <w:tmpl w:val="561CC27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3E127964"/>
    <w:multiLevelType w:val="hybridMultilevel"/>
    <w:tmpl w:val="63A0683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3F376B17"/>
    <w:multiLevelType w:val="hybridMultilevel"/>
    <w:tmpl w:val="2832937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41226D5C"/>
    <w:multiLevelType w:val="hybridMultilevel"/>
    <w:tmpl w:val="002A9D2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45D1204A"/>
    <w:multiLevelType w:val="hybridMultilevel"/>
    <w:tmpl w:val="C702285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476116D9"/>
    <w:multiLevelType w:val="hybridMultilevel"/>
    <w:tmpl w:val="71AE7C5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4C383B06"/>
    <w:multiLevelType w:val="hybridMultilevel"/>
    <w:tmpl w:val="0F5CAFC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4C936BB9"/>
    <w:multiLevelType w:val="hybridMultilevel"/>
    <w:tmpl w:val="9EC8E7C0"/>
    <w:lvl w:ilvl="0" w:tplc="E6F6F2BC">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4E6C38C5"/>
    <w:multiLevelType w:val="hybridMultilevel"/>
    <w:tmpl w:val="4D46DCC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507F5F6C"/>
    <w:multiLevelType w:val="hybridMultilevel"/>
    <w:tmpl w:val="DFBCCFB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5120075E"/>
    <w:multiLevelType w:val="hybridMultilevel"/>
    <w:tmpl w:val="B27E151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nsid w:val="58AA29DA"/>
    <w:multiLevelType w:val="hybridMultilevel"/>
    <w:tmpl w:val="4A54E24C"/>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5B870BF0"/>
    <w:multiLevelType w:val="hybridMultilevel"/>
    <w:tmpl w:val="310ACE8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5E7D21FD"/>
    <w:multiLevelType w:val="hybridMultilevel"/>
    <w:tmpl w:val="4B72B9D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nsid w:val="61FE2ABD"/>
    <w:multiLevelType w:val="hybridMultilevel"/>
    <w:tmpl w:val="AC14F32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nsid w:val="66396E87"/>
    <w:multiLevelType w:val="hybridMultilevel"/>
    <w:tmpl w:val="E5C0B48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nsid w:val="675F77D8"/>
    <w:multiLevelType w:val="hybridMultilevel"/>
    <w:tmpl w:val="C99857D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nsid w:val="6CBE0A36"/>
    <w:multiLevelType w:val="hybridMultilevel"/>
    <w:tmpl w:val="5B88EA8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6ED65F6E"/>
    <w:multiLevelType w:val="hybridMultilevel"/>
    <w:tmpl w:val="9092BFD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nsid w:val="741E73EE"/>
    <w:multiLevelType w:val="hybridMultilevel"/>
    <w:tmpl w:val="720CAC3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74942289"/>
    <w:multiLevelType w:val="hybridMultilevel"/>
    <w:tmpl w:val="1BDAF378"/>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nsid w:val="7999272B"/>
    <w:multiLevelType w:val="hybridMultilevel"/>
    <w:tmpl w:val="A7C6E04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nsid w:val="7D271ED0"/>
    <w:multiLevelType w:val="hybridMultilevel"/>
    <w:tmpl w:val="7F32068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nsid w:val="7D2F3F17"/>
    <w:multiLevelType w:val="hybridMultilevel"/>
    <w:tmpl w:val="3B6C00B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7"/>
  </w:num>
  <w:num w:numId="2">
    <w:abstractNumId w:val="1"/>
  </w:num>
  <w:num w:numId="3">
    <w:abstractNumId w:val="9"/>
  </w:num>
  <w:num w:numId="4">
    <w:abstractNumId w:val="28"/>
  </w:num>
  <w:num w:numId="5">
    <w:abstractNumId w:val="4"/>
  </w:num>
  <w:num w:numId="6">
    <w:abstractNumId w:val="18"/>
  </w:num>
  <w:num w:numId="7">
    <w:abstractNumId w:val="20"/>
  </w:num>
  <w:num w:numId="8">
    <w:abstractNumId w:val="10"/>
  </w:num>
  <w:num w:numId="9">
    <w:abstractNumId w:val="15"/>
  </w:num>
  <w:num w:numId="10">
    <w:abstractNumId w:val="14"/>
  </w:num>
  <w:num w:numId="11">
    <w:abstractNumId w:val="31"/>
  </w:num>
  <w:num w:numId="12">
    <w:abstractNumId w:val="33"/>
  </w:num>
  <w:num w:numId="13">
    <w:abstractNumId w:val="21"/>
  </w:num>
  <w:num w:numId="14">
    <w:abstractNumId w:val="12"/>
  </w:num>
  <w:num w:numId="15">
    <w:abstractNumId w:val="25"/>
  </w:num>
  <w:num w:numId="16">
    <w:abstractNumId w:val="13"/>
  </w:num>
  <w:num w:numId="17">
    <w:abstractNumId w:val="5"/>
  </w:num>
  <w:num w:numId="18">
    <w:abstractNumId w:val="0"/>
  </w:num>
  <w:num w:numId="19">
    <w:abstractNumId w:val="26"/>
  </w:num>
  <w:num w:numId="20">
    <w:abstractNumId w:val="22"/>
  </w:num>
  <w:num w:numId="21">
    <w:abstractNumId w:val="2"/>
  </w:num>
  <w:num w:numId="22">
    <w:abstractNumId w:val="30"/>
  </w:num>
  <w:num w:numId="23">
    <w:abstractNumId w:val="24"/>
  </w:num>
  <w:num w:numId="24">
    <w:abstractNumId w:val="3"/>
  </w:num>
  <w:num w:numId="25">
    <w:abstractNumId w:val="32"/>
  </w:num>
  <w:num w:numId="26">
    <w:abstractNumId w:val="23"/>
  </w:num>
  <w:num w:numId="27">
    <w:abstractNumId w:val="19"/>
  </w:num>
  <w:num w:numId="28">
    <w:abstractNumId w:val="16"/>
  </w:num>
  <w:num w:numId="29">
    <w:abstractNumId w:val="29"/>
  </w:num>
  <w:num w:numId="30">
    <w:abstractNumId w:val="6"/>
  </w:num>
  <w:num w:numId="31">
    <w:abstractNumId w:val="17"/>
  </w:num>
  <w:num w:numId="32">
    <w:abstractNumId w:val="11"/>
  </w:num>
  <w:num w:numId="33">
    <w:abstractNumId w:val="8"/>
  </w:num>
  <w:num w:numId="34">
    <w:abstractNumId w:val="7"/>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62"/>
  </w:hdrShapeDefaults>
  <w:footnotePr>
    <w:footnote w:id="0"/>
    <w:footnote w:id="1"/>
  </w:footnotePr>
  <w:endnotePr>
    <w:endnote w:id="0"/>
    <w:endnote w:id="1"/>
  </w:endnotePr>
  <w:compat>
    <w:ulTrailSpace/>
    <w:useFELayout/>
  </w:compat>
  <w:rsids>
    <w:rsidRoot w:val="00F932BB"/>
    <w:rsid w:val="000074DD"/>
    <w:rsid w:val="00080133"/>
    <w:rsid w:val="0008770B"/>
    <w:rsid w:val="002679AB"/>
    <w:rsid w:val="0027583B"/>
    <w:rsid w:val="0028640D"/>
    <w:rsid w:val="003151E0"/>
    <w:rsid w:val="0039586F"/>
    <w:rsid w:val="003A3117"/>
    <w:rsid w:val="003C360F"/>
    <w:rsid w:val="00482FD8"/>
    <w:rsid w:val="0058112C"/>
    <w:rsid w:val="005A30A6"/>
    <w:rsid w:val="00627E81"/>
    <w:rsid w:val="00641E9F"/>
    <w:rsid w:val="0070346C"/>
    <w:rsid w:val="0090617A"/>
    <w:rsid w:val="0097120A"/>
    <w:rsid w:val="00985422"/>
    <w:rsid w:val="009A0F45"/>
    <w:rsid w:val="00B73135"/>
    <w:rsid w:val="00BA15C0"/>
    <w:rsid w:val="00C01F24"/>
    <w:rsid w:val="00CA0F54"/>
    <w:rsid w:val="00D30D64"/>
    <w:rsid w:val="00D843D0"/>
    <w:rsid w:val="00E82CEE"/>
    <w:rsid w:val="00E8336F"/>
    <w:rsid w:val="00F42D5A"/>
    <w:rsid w:val="00F932B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8640D"/>
    <w:rPr>
      <w:rFonts w:ascii="Calibri" w:eastAsia="Calibri" w:hAnsi="Calibri" w:cs="Calibri"/>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28640D"/>
    <w:tblPr>
      <w:tblInd w:w="0" w:type="dxa"/>
      <w:tblCellMar>
        <w:top w:w="0" w:type="dxa"/>
        <w:left w:w="0" w:type="dxa"/>
        <w:bottom w:w="0" w:type="dxa"/>
        <w:right w:w="0" w:type="dxa"/>
      </w:tblCellMar>
    </w:tblPr>
  </w:style>
  <w:style w:type="paragraph" w:styleId="Textoindependiente">
    <w:name w:val="Body Text"/>
    <w:basedOn w:val="Normal"/>
    <w:uiPriority w:val="1"/>
    <w:qFormat/>
    <w:rsid w:val="0028640D"/>
    <w:rPr>
      <w:rFonts w:ascii="Century Gothic" w:eastAsia="Century Gothic" w:hAnsi="Century Gothic" w:cs="Century Gothic"/>
      <w:b/>
      <w:bCs/>
      <w:sz w:val="20"/>
      <w:szCs w:val="20"/>
    </w:rPr>
  </w:style>
  <w:style w:type="paragraph" w:styleId="Prrafodelista">
    <w:name w:val="List Paragraph"/>
    <w:basedOn w:val="Normal"/>
    <w:uiPriority w:val="34"/>
    <w:qFormat/>
    <w:rsid w:val="0028640D"/>
    <w:pPr>
      <w:spacing w:before="24"/>
      <w:ind w:left="661" w:right="6118"/>
    </w:pPr>
    <w:rPr>
      <w:rFonts w:ascii="Century Gothic" w:eastAsia="Century Gothic" w:hAnsi="Century Gothic" w:cs="Century Gothic"/>
      <w:u w:val="single" w:color="000000"/>
    </w:rPr>
  </w:style>
  <w:style w:type="paragraph" w:customStyle="1" w:styleId="TableParagraph">
    <w:name w:val="Table Paragraph"/>
    <w:basedOn w:val="Normal"/>
    <w:uiPriority w:val="1"/>
    <w:qFormat/>
    <w:rsid w:val="0028640D"/>
    <w:pPr>
      <w:spacing w:before="96"/>
      <w:ind w:left="85"/>
    </w:pPr>
  </w:style>
  <w:style w:type="paragraph" w:styleId="Encabezado">
    <w:name w:val="header"/>
    <w:basedOn w:val="Normal"/>
    <w:link w:val="EncabezadoCar"/>
    <w:uiPriority w:val="99"/>
    <w:unhideWhenUsed/>
    <w:rsid w:val="0090617A"/>
    <w:pPr>
      <w:tabs>
        <w:tab w:val="center" w:pos="4252"/>
        <w:tab w:val="right" w:pos="8504"/>
      </w:tabs>
    </w:pPr>
  </w:style>
  <w:style w:type="character" w:customStyle="1" w:styleId="EncabezadoCar">
    <w:name w:val="Encabezado Car"/>
    <w:basedOn w:val="Fuentedeprrafopredeter"/>
    <w:link w:val="Encabezado"/>
    <w:uiPriority w:val="99"/>
    <w:rsid w:val="0090617A"/>
    <w:rPr>
      <w:rFonts w:ascii="Calibri" w:eastAsia="Calibri" w:hAnsi="Calibri" w:cs="Calibri"/>
      <w:lang w:val="es-ES" w:eastAsia="es-ES" w:bidi="es-ES"/>
    </w:rPr>
  </w:style>
  <w:style w:type="paragraph" w:styleId="Piedepgina">
    <w:name w:val="footer"/>
    <w:basedOn w:val="Normal"/>
    <w:link w:val="PiedepginaCar"/>
    <w:uiPriority w:val="99"/>
    <w:unhideWhenUsed/>
    <w:rsid w:val="0090617A"/>
    <w:pPr>
      <w:tabs>
        <w:tab w:val="center" w:pos="4252"/>
        <w:tab w:val="right" w:pos="8504"/>
      </w:tabs>
    </w:pPr>
  </w:style>
  <w:style w:type="character" w:customStyle="1" w:styleId="PiedepginaCar">
    <w:name w:val="Pie de página Car"/>
    <w:basedOn w:val="Fuentedeprrafopredeter"/>
    <w:link w:val="Piedepgina"/>
    <w:uiPriority w:val="99"/>
    <w:rsid w:val="0090617A"/>
    <w:rPr>
      <w:rFonts w:ascii="Calibri" w:eastAsia="Calibri" w:hAnsi="Calibri" w:cs="Calibri"/>
      <w:lang w:val="es-ES" w:eastAsia="es-ES" w:bidi="es-ES"/>
    </w:rPr>
  </w:style>
  <w:style w:type="paragraph" w:customStyle="1" w:styleId="Cabeceraypie">
    <w:name w:val="Cabecera y pie"/>
    <w:rsid w:val="00641E9F"/>
    <w:pPr>
      <w:widowControl/>
      <w:pBdr>
        <w:top w:val="nil"/>
        <w:left w:val="nil"/>
        <w:bottom w:val="nil"/>
        <w:right w:val="nil"/>
        <w:between w:val="nil"/>
        <w:bar w:val="nil"/>
      </w:pBdr>
      <w:tabs>
        <w:tab w:val="right" w:pos="9020"/>
      </w:tabs>
      <w:autoSpaceDE/>
      <w:autoSpaceDN/>
    </w:pPr>
    <w:rPr>
      <w:rFonts w:ascii="Helvetica" w:eastAsia="Arial Unicode MS" w:hAnsi="Arial Unicode MS" w:cs="Arial Unicode MS"/>
      <w:color w:val="000000"/>
      <w:sz w:val="24"/>
      <w:szCs w:val="24"/>
      <w:bdr w:val="nil"/>
      <w:lang w:val="es-CL" w:eastAsia="es-CL"/>
    </w:rPr>
  </w:style>
  <w:style w:type="paragraph" w:styleId="Textodeglobo">
    <w:name w:val="Balloon Text"/>
    <w:basedOn w:val="Normal"/>
    <w:link w:val="TextodegloboCar"/>
    <w:uiPriority w:val="99"/>
    <w:semiHidden/>
    <w:unhideWhenUsed/>
    <w:rsid w:val="002679AB"/>
    <w:rPr>
      <w:rFonts w:ascii="Tahoma" w:hAnsi="Tahoma" w:cs="Tahoma"/>
      <w:sz w:val="16"/>
      <w:szCs w:val="16"/>
    </w:rPr>
  </w:style>
  <w:style w:type="character" w:customStyle="1" w:styleId="TextodegloboCar">
    <w:name w:val="Texto de globo Car"/>
    <w:basedOn w:val="Fuentedeprrafopredeter"/>
    <w:link w:val="Textodeglobo"/>
    <w:uiPriority w:val="99"/>
    <w:semiHidden/>
    <w:rsid w:val="002679AB"/>
    <w:rPr>
      <w:rFonts w:ascii="Tahoma" w:eastAsia="Calibri" w:hAnsi="Tahoma" w:cs="Tahoma"/>
      <w:sz w:val="16"/>
      <w:szCs w:val="16"/>
      <w:lang w:val="es-ES" w:eastAsia="es-ES" w:bidi="es-ES"/>
    </w:rPr>
  </w:style>
  <w:style w:type="table" w:styleId="Tablaconcuadrcula">
    <w:name w:val="Table Grid"/>
    <w:basedOn w:val="Tablanormal"/>
    <w:uiPriority w:val="59"/>
    <w:rsid w:val="002758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39586F"/>
    <w:pPr>
      <w:widowControl/>
      <w:autoSpaceDE/>
      <w:autoSpaceDN/>
    </w:pPr>
    <w:rPr>
      <w:lang w:val="es-CL"/>
    </w:rPr>
  </w:style>
  <w:style w:type="paragraph" w:customStyle="1" w:styleId="Standard">
    <w:name w:val="Standard"/>
    <w:rsid w:val="0039586F"/>
    <w:pPr>
      <w:suppressAutoHyphens/>
      <w:autoSpaceDE/>
      <w:textAlignment w:val="baseline"/>
    </w:pPr>
    <w:rPr>
      <w:rFonts w:ascii="Liberation Serif" w:eastAsia="SimSun" w:hAnsi="Liberation Serif" w:cs="Mangal"/>
      <w:kern w:val="3"/>
      <w:sz w:val="24"/>
      <w:szCs w:val="24"/>
      <w:lang w:val="es-CL" w:eastAsia="zh-CN" w:bidi="hi-IN"/>
    </w:rPr>
  </w:style>
  <w:style w:type="paragraph" w:styleId="Ttulo">
    <w:name w:val="Title"/>
    <w:basedOn w:val="Normal"/>
    <w:link w:val="TtuloCar"/>
    <w:qFormat/>
    <w:rsid w:val="0097120A"/>
    <w:pPr>
      <w:widowControl/>
      <w:autoSpaceDE/>
      <w:autoSpaceDN/>
      <w:jc w:val="center"/>
    </w:pPr>
    <w:rPr>
      <w:rFonts w:ascii="Arial" w:eastAsia="Times New Roman" w:hAnsi="Arial" w:cs="Arial"/>
      <w:b/>
      <w:bCs/>
      <w:color w:val="800000"/>
      <w:sz w:val="32"/>
      <w:szCs w:val="24"/>
      <w:lang w:bidi="he-IL"/>
    </w:rPr>
  </w:style>
  <w:style w:type="character" w:customStyle="1" w:styleId="TtuloCar">
    <w:name w:val="Título Car"/>
    <w:basedOn w:val="Fuentedeprrafopredeter"/>
    <w:link w:val="Ttulo"/>
    <w:rsid w:val="0097120A"/>
    <w:rPr>
      <w:rFonts w:ascii="Arial" w:eastAsia="Times New Roman" w:hAnsi="Arial" w:cs="Arial"/>
      <w:b/>
      <w:bCs/>
      <w:color w:val="800000"/>
      <w:sz w:val="32"/>
      <w:szCs w:val="24"/>
      <w:lang w:val="es-ES" w:eastAsia="es-ES" w:bidi="he-I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latercera.com/noticia/opinion/correos-de-los-lectores/2014/10/896-601984-9-paso-los-libertadores.s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2097</Words>
  <Characters>11536</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Alumno-B02</dc:creator>
  <cp:lastModifiedBy>Nice</cp:lastModifiedBy>
  <cp:revision>3</cp:revision>
  <cp:lastPrinted>2019-09-04T16:50:00Z</cp:lastPrinted>
  <dcterms:created xsi:type="dcterms:W3CDTF">2020-03-18T16:51:00Z</dcterms:created>
  <dcterms:modified xsi:type="dcterms:W3CDTF">2020-03-18T16:56:00Z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2018-12-26T00:00:00Z</vt:filetime>
  </property>
  <property fmtid="{D5CDD505-2E9C-101B-9397-08002B2CF9AE}" pid="3" name="Creator">
    <vt:lpwstr>PDFium</vt:lpwstr>
  </property>
  <property fmtid="{D5CDD505-2E9C-101B-9397-08002B2CF9AE}" pid="4" name="LastSaved">
    <vt:filetime>2018-12-26T00:00:00Z</vt:filetime>
  </property>
</Properties>
</file>