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9EC3C" w14:textId="77777777" w:rsidR="005F3AC7" w:rsidRDefault="0047424B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 w14:anchorId="55FA82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240">
            <v:imagedata r:id="rId5" o:title=""/>
          </v:shape>
          <o:OLEObject Type="Embed" ProgID="PBrush" ShapeID="_x0000_s1026" DrawAspect="Content" ObjectID="_1646148235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14:paraId="02A87512" w14:textId="77777777"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14:paraId="139FDAA8" w14:textId="77777777"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0B0DBE">
        <w:rPr>
          <w:b/>
          <w:sz w:val="24"/>
          <w:szCs w:val="24"/>
        </w:rPr>
        <w:t>Primero Medio</w:t>
      </w:r>
    </w:p>
    <w:p w14:paraId="76940B77" w14:textId="77777777"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0B0DBE">
        <w:rPr>
          <w:b/>
          <w:sz w:val="24"/>
          <w:szCs w:val="24"/>
        </w:rPr>
        <w:t xml:space="preserve">Macarena </w:t>
      </w:r>
      <w:r w:rsidR="00D018BE">
        <w:rPr>
          <w:b/>
          <w:sz w:val="24"/>
          <w:szCs w:val="24"/>
        </w:rPr>
        <w:t>Bello</w:t>
      </w:r>
      <w:r w:rsidR="000B0DBE">
        <w:rPr>
          <w:b/>
          <w:sz w:val="24"/>
          <w:szCs w:val="24"/>
        </w:rPr>
        <w:t>/ Elizabeth Valenzuela / Jaime Tobar</w:t>
      </w:r>
    </w:p>
    <w:p w14:paraId="2888BA0F" w14:textId="77777777"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0B0DBE">
        <w:rPr>
          <w:b/>
          <w:sz w:val="24"/>
          <w:szCs w:val="24"/>
        </w:rPr>
        <w:t xml:space="preserve"> Matemática</w:t>
      </w:r>
    </w:p>
    <w:p w14:paraId="2056A599" w14:textId="77777777" w:rsidR="00060640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E-Mail docente:</w:t>
      </w:r>
      <w:r w:rsidR="00D018BE">
        <w:rPr>
          <w:b/>
          <w:sz w:val="24"/>
          <w:szCs w:val="24"/>
        </w:rPr>
        <w:t xml:space="preserve"> </w:t>
      </w:r>
      <w:hyperlink r:id="rId7" w:history="1">
        <w:r w:rsidR="00D018BE" w:rsidRPr="00F34BCA">
          <w:rPr>
            <w:rStyle w:val="Hipervnculo"/>
            <w:b/>
            <w:sz w:val="24"/>
            <w:szCs w:val="24"/>
          </w:rPr>
          <w:t>mbello@sfa.cl</w:t>
        </w:r>
      </w:hyperlink>
      <w:r w:rsidR="00D018BE">
        <w:rPr>
          <w:b/>
          <w:sz w:val="24"/>
          <w:szCs w:val="24"/>
        </w:rPr>
        <w:t xml:space="preserve"> </w:t>
      </w:r>
      <w:hyperlink r:id="rId8" w:history="1">
        <w:r w:rsidR="00D018BE" w:rsidRPr="00F34BCA">
          <w:rPr>
            <w:rStyle w:val="Hipervnculo"/>
            <w:b/>
            <w:sz w:val="24"/>
            <w:szCs w:val="24"/>
          </w:rPr>
          <w:t>evalenzuela@sfa.cl</w:t>
        </w:r>
      </w:hyperlink>
      <w:r w:rsidR="00D018BE">
        <w:rPr>
          <w:b/>
          <w:sz w:val="24"/>
          <w:szCs w:val="24"/>
        </w:rPr>
        <w:t xml:space="preserve"> </w:t>
      </w:r>
      <w:hyperlink r:id="rId9" w:history="1">
        <w:r w:rsidR="00D018BE" w:rsidRPr="00F34BCA">
          <w:rPr>
            <w:rStyle w:val="Hipervnculo"/>
            <w:b/>
            <w:sz w:val="24"/>
            <w:szCs w:val="24"/>
          </w:rPr>
          <w:t>jtobar@sfa.cl</w:t>
        </w:r>
      </w:hyperlink>
      <w:r w:rsidR="00D018BE">
        <w:rPr>
          <w:b/>
          <w:sz w:val="24"/>
          <w:szCs w:val="24"/>
        </w:rPr>
        <w:t xml:space="preserve"> </w:t>
      </w:r>
    </w:p>
    <w:p w14:paraId="371B9162" w14:textId="77777777" w:rsidR="00E407A4" w:rsidRDefault="00E407A4" w:rsidP="0045289F">
      <w:pPr>
        <w:jc w:val="both"/>
        <w:rPr>
          <w:b/>
          <w:sz w:val="24"/>
          <w:szCs w:val="24"/>
        </w:rPr>
      </w:pPr>
    </w:p>
    <w:p w14:paraId="37A53C49" w14:textId="77777777" w:rsidR="00E407A4" w:rsidRPr="00E407A4" w:rsidRDefault="00E407A4" w:rsidP="00E407A4">
      <w:pPr>
        <w:jc w:val="center"/>
        <w:rPr>
          <w:b/>
          <w:sz w:val="24"/>
          <w:szCs w:val="24"/>
          <w:u w:val="single"/>
        </w:rPr>
      </w:pPr>
      <w:r w:rsidRPr="00E407A4">
        <w:rPr>
          <w:b/>
          <w:sz w:val="24"/>
          <w:szCs w:val="24"/>
          <w:u w:val="single"/>
        </w:rPr>
        <w:t>Matemática común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14:paraId="76467A0F" w14:textId="77777777" w:rsidTr="00060640">
        <w:tc>
          <w:tcPr>
            <w:tcW w:w="3498" w:type="dxa"/>
            <w:shd w:val="clear" w:color="auto" w:fill="BFBFBF" w:themeFill="background1" w:themeFillShade="BF"/>
          </w:tcPr>
          <w:p w14:paraId="590694A2" w14:textId="77777777"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14:paraId="6C80FC11" w14:textId="77777777"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2B5303A0" w14:textId="77777777"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2ABED6E3" w14:textId="77777777"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14:paraId="2AB16807" w14:textId="77777777" w:rsidTr="0045289F">
        <w:tc>
          <w:tcPr>
            <w:tcW w:w="3498" w:type="dxa"/>
          </w:tcPr>
          <w:p w14:paraId="08C5891D" w14:textId="77777777"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14:paraId="1D29D429" w14:textId="77777777"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14:paraId="68BCEC54" w14:textId="77777777" w:rsidR="00F70E1B" w:rsidRDefault="00F70E1B" w:rsidP="0045289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</w:t>
            </w:r>
            <w:proofErr w:type="spellEnd"/>
            <w:r>
              <w:rPr>
                <w:sz w:val="24"/>
                <w:szCs w:val="24"/>
              </w:rPr>
              <w:t>: Identificar el tipo de número, racional y natural; y las operaciones involucradas.</w:t>
            </w:r>
          </w:p>
          <w:p w14:paraId="32C33EA3" w14:textId="77777777"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0746D12E" w14:textId="77777777" w:rsidR="0045289F" w:rsidRPr="0045289F" w:rsidRDefault="00D018B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Racionales: ¿Cuánto Sé?</w:t>
            </w:r>
          </w:p>
        </w:tc>
        <w:tc>
          <w:tcPr>
            <w:tcW w:w="3499" w:type="dxa"/>
          </w:tcPr>
          <w:p w14:paraId="42D37CA5" w14:textId="77777777" w:rsidR="0045289F" w:rsidRPr="0045289F" w:rsidRDefault="00B421C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018BE">
              <w:rPr>
                <w:sz w:val="24"/>
                <w:szCs w:val="24"/>
              </w:rPr>
              <w:t xml:space="preserve">Texto de estudio </w:t>
            </w:r>
            <w:proofErr w:type="gramStart"/>
            <w:r w:rsidR="00D018BE">
              <w:rPr>
                <w:sz w:val="24"/>
                <w:szCs w:val="24"/>
              </w:rPr>
              <w:t>Estudiante ,</w:t>
            </w:r>
            <w:proofErr w:type="gramEnd"/>
            <w:r w:rsidR="00D018BE">
              <w:rPr>
                <w:sz w:val="24"/>
                <w:szCs w:val="24"/>
              </w:rPr>
              <w:t xml:space="preserve"> </w:t>
            </w:r>
            <w:proofErr w:type="spellStart"/>
            <w:r w:rsidR="00D018BE">
              <w:rPr>
                <w:sz w:val="24"/>
                <w:szCs w:val="24"/>
              </w:rPr>
              <w:t>pag</w:t>
            </w:r>
            <w:proofErr w:type="spellEnd"/>
            <w:r w:rsidR="00D018BE">
              <w:rPr>
                <w:sz w:val="24"/>
                <w:szCs w:val="24"/>
              </w:rPr>
              <w:t xml:space="preserve"> 12 y 13.</w:t>
            </w:r>
          </w:p>
        </w:tc>
        <w:tc>
          <w:tcPr>
            <w:tcW w:w="3499" w:type="dxa"/>
          </w:tcPr>
          <w:p w14:paraId="4661A2DA" w14:textId="77777777" w:rsidR="0045289F" w:rsidRPr="0045289F" w:rsidRDefault="00D018B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  <w:tr w:rsidR="0045289F" w14:paraId="7E66AD45" w14:textId="77777777" w:rsidTr="0045289F">
        <w:tc>
          <w:tcPr>
            <w:tcW w:w="3498" w:type="dxa"/>
          </w:tcPr>
          <w:p w14:paraId="72F09E6B" w14:textId="77777777" w:rsidR="0045289F" w:rsidRDefault="00F70E1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  <w:r w:rsidR="00E534C8">
              <w:rPr>
                <w:sz w:val="24"/>
                <w:szCs w:val="24"/>
              </w:rPr>
              <w:t xml:space="preserve"> Convertir</w:t>
            </w:r>
            <w:r w:rsidR="001F4113">
              <w:rPr>
                <w:sz w:val="24"/>
                <w:szCs w:val="24"/>
              </w:rPr>
              <w:t xml:space="preserve"> entre decimal y fracción </w:t>
            </w:r>
          </w:p>
          <w:p w14:paraId="13FA72D3" w14:textId="77777777"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14:paraId="0A13B730" w14:textId="77777777"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31675832" w14:textId="77777777" w:rsidR="0045289F" w:rsidRDefault="00F70E1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Mapa conceptual de la composición de los números</w:t>
            </w:r>
          </w:p>
          <w:p w14:paraId="64AF5300" w14:textId="77777777" w:rsidR="00F70E1B" w:rsidRPr="0045289F" w:rsidRDefault="00F70E1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Conversiones entre decimales y fracciones</w:t>
            </w:r>
          </w:p>
        </w:tc>
        <w:tc>
          <w:tcPr>
            <w:tcW w:w="3499" w:type="dxa"/>
          </w:tcPr>
          <w:p w14:paraId="351002DD" w14:textId="77777777" w:rsidR="0045289F" w:rsidRDefault="00B421C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70E1B">
              <w:rPr>
                <w:sz w:val="24"/>
                <w:szCs w:val="24"/>
              </w:rPr>
              <w:t>Mapa conceptual números (imagen adjunta)</w:t>
            </w:r>
          </w:p>
          <w:p w14:paraId="424AA649" w14:textId="77777777" w:rsidR="00F70E1B" w:rsidRPr="0045289F" w:rsidRDefault="00B421C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Página 16 y 17 (lectura personal)</w:t>
            </w:r>
            <w:r w:rsidR="0092408B">
              <w:rPr>
                <w:sz w:val="24"/>
                <w:szCs w:val="24"/>
              </w:rPr>
              <w:t xml:space="preserve"> Texto de estudio Estudiante</w:t>
            </w:r>
          </w:p>
        </w:tc>
        <w:tc>
          <w:tcPr>
            <w:tcW w:w="3499" w:type="dxa"/>
          </w:tcPr>
          <w:p w14:paraId="44DA1BBB" w14:textId="77777777" w:rsidR="0045289F" w:rsidRPr="0045289F" w:rsidRDefault="00B421C1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Resumen.</w:t>
            </w:r>
          </w:p>
        </w:tc>
      </w:tr>
      <w:tr w:rsidR="00E407A4" w14:paraId="5BD34B73" w14:textId="77777777" w:rsidTr="0045289F">
        <w:tc>
          <w:tcPr>
            <w:tcW w:w="3498" w:type="dxa"/>
          </w:tcPr>
          <w:p w14:paraId="44123630" w14:textId="77777777" w:rsidR="00E407A4" w:rsidRDefault="00E407A4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3: </w:t>
            </w:r>
            <w:r w:rsidR="00E534C8">
              <w:rPr>
                <w:sz w:val="24"/>
                <w:szCs w:val="24"/>
              </w:rPr>
              <w:t>Operar</w:t>
            </w:r>
            <w:r w:rsidR="00EA7899">
              <w:rPr>
                <w:sz w:val="24"/>
                <w:szCs w:val="24"/>
              </w:rPr>
              <w:t xml:space="preserve"> con Fracciones</w:t>
            </w:r>
          </w:p>
        </w:tc>
        <w:tc>
          <w:tcPr>
            <w:tcW w:w="3498" w:type="dxa"/>
          </w:tcPr>
          <w:p w14:paraId="09B5AEAD" w14:textId="77777777" w:rsidR="00E407A4" w:rsidRDefault="0092408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Operaciones básicas entre números fraccionarios.</w:t>
            </w:r>
          </w:p>
          <w:p w14:paraId="19FAD128" w14:textId="77777777" w:rsidR="0092408B" w:rsidRDefault="0092408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14:paraId="4636A8BF" w14:textId="77777777" w:rsidR="00E407A4" w:rsidRDefault="0092408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Contenidos operatoria: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18 y 19; </w:t>
            </w:r>
            <w:proofErr w:type="spellStart"/>
            <w:r>
              <w:rPr>
                <w:sz w:val="24"/>
                <w:szCs w:val="24"/>
              </w:rPr>
              <w:t>pag.</w:t>
            </w:r>
            <w:proofErr w:type="spellEnd"/>
            <w:r>
              <w:rPr>
                <w:sz w:val="24"/>
                <w:szCs w:val="24"/>
              </w:rPr>
              <w:t xml:space="preserve"> 22 y 23. Texto de estudio Estudiante</w:t>
            </w:r>
          </w:p>
          <w:p w14:paraId="39F49096" w14:textId="77777777" w:rsidR="0092408B" w:rsidRDefault="0092408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Ejercicios 20, 21, 24 y 25, Texto de estudio Estudiante</w:t>
            </w:r>
          </w:p>
          <w:p w14:paraId="765BA53A" w14:textId="77777777" w:rsidR="0092408B" w:rsidRDefault="0092408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14:paraId="34DEA100" w14:textId="77777777" w:rsidR="00E407A4" w:rsidRDefault="0092408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Formativa: las respuestas están en la parte posterior del libro</w:t>
            </w:r>
          </w:p>
        </w:tc>
      </w:tr>
      <w:tr w:rsidR="00E407A4" w14:paraId="3768FBA3" w14:textId="77777777" w:rsidTr="0045289F">
        <w:tc>
          <w:tcPr>
            <w:tcW w:w="3498" w:type="dxa"/>
          </w:tcPr>
          <w:p w14:paraId="54025B6F" w14:textId="77777777" w:rsidR="00E407A4" w:rsidRDefault="00E407A4" w:rsidP="00E534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4:</w:t>
            </w:r>
            <w:r w:rsidR="00E534C8">
              <w:rPr>
                <w:sz w:val="24"/>
                <w:szCs w:val="24"/>
              </w:rPr>
              <w:t xml:space="preserve"> Determinar p</w:t>
            </w:r>
            <w:r w:rsidR="0092408B">
              <w:rPr>
                <w:sz w:val="24"/>
                <w:szCs w:val="24"/>
              </w:rPr>
              <w:t xml:space="preserve">ropiedades de la adición y multiplicación. </w:t>
            </w:r>
            <w:r w:rsidR="00E534C8">
              <w:rPr>
                <w:sz w:val="24"/>
                <w:szCs w:val="24"/>
              </w:rPr>
              <w:t>Operar</w:t>
            </w:r>
            <w:r w:rsidR="00EA7899">
              <w:rPr>
                <w:sz w:val="24"/>
                <w:szCs w:val="24"/>
              </w:rPr>
              <w:t xml:space="preserve"> con Decimales</w:t>
            </w:r>
          </w:p>
        </w:tc>
        <w:tc>
          <w:tcPr>
            <w:tcW w:w="3498" w:type="dxa"/>
          </w:tcPr>
          <w:p w14:paraId="797A974C" w14:textId="77777777" w:rsidR="00E407A4" w:rsidRDefault="0092408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Propiedades de las operaciones en el conjunto de los racionales</w:t>
            </w:r>
          </w:p>
        </w:tc>
        <w:tc>
          <w:tcPr>
            <w:tcW w:w="3499" w:type="dxa"/>
          </w:tcPr>
          <w:p w14:paraId="6F0B46FA" w14:textId="77777777" w:rsidR="00593B53" w:rsidRDefault="00593B53" w:rsidP="00593B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Contenido,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26 y 27. Texto de estudio Estudiante</w:t>
            </w:r>
          </w:p>
          <w:p w14:paraId="1EAED524" w14:textId="77777777" w:rsidR="00E407A4" w:rsidRDefault="00593B53" w:rsidP="00593B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Ejercicios 28 y 29. Texto de estudio Estudiante</w:t>
            </w:r>
          </w:p>
        </w:tc>
        <w:tc>
          <w:tcPr>
            <w:tcW w:w="3499" w:type="dxa"/>
          </w:tcPr>
          <w:p w14:paraId="34338458" w14:textId="77777777" w:rsidR="00E407A4" w:rsidRDefault="00593B53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  <w:tr w:rsidR="00EA7899" w14:paraId="4282FCB9" w14:textId="77777777" w:rsidTr="0045289F">
        <w:tc>
          <w:tcPr>
            <w:tcW w:w="3498" w:type="dxa"/>
          </w:tcPr>
          <w:p w14:paraId="518A639F" w14:textId="77777777" w:rsidR="00EA7899" w:rsidRDefault="00E534C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5: Operar con ejercicios  combinados</w:t>
            </w:r>
          </w:p>
        </w:tc>
        <w:tc>
          <w:tcPr>
            <w:tcW w:w="3498" w:type="dxa"/>
          </w:tcPr>
          <w:p w14:paraId="451CA892" w14:textId="77777777" w:rsidR="00EA7899" w:rsidRDefault="00B2107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Operaciones Mixtas con números racionales</w:t>
            </w:r>
          </w:p>
        </w:tc>
        <w:tc>
          <w:tcPr>
            <w:tcW w:w="3499" w:type="dxa"/>
          </w:tcPr>
          <w:p w14:paraId="777BD2C3" w14:textId="77777777" w:rsidR="00B21078" w:rsidRDefault="00B21078" w:rsidP="00B21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Contenido,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30 y 31. Texto de estudio Estudiante</w:t>
            </w:r>
          </w:p>
          <w:p w14:paraId="645167FE" w14:textId="77777777" w:rsidR="00EA7899" w:rsidRDefault="00B21078" w:rsidP="00B21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Ejercicios 32 y 33. Texto de estudio Estudiante</w:t>
            </w:r>
          </w:p>
        </w:tc>
        <w:tc>
          <w:tcPr>
            <w:tcW w:w="3499" w:type="dxa"/>
          </w:tcPr>
          <w:p w14:paraId="220F5D82" w14:textId="77777777" w:rsidR="00EA7899" w:rsidRDefault="00B2107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  <w:tr w:rsidR="00EA7899" w14:paraId="21A1D940" w14:textId="77777777" w:rsidTr="0045289F">
        <w:tc>
          <w:tcPr>
            <w:tcW w:w="3498" w:type="dxa"/>
          </w:tcPr>
          <w:p w14:paraId="36261D66" w14:textId="77777777" w:rsidR="00EA7899" w:rsidRDefault="00EA7899" w:rsidP="00E534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6: </w:t>
            </w:r>
            <w:r w:rsidR="00E534C8">
              <w:rPr>
                <w:sz w:val="24"/>
                <w:szCs w:val="24"/>
              </w:rPr>
              <w:t>Aplicar ejercicios combinados</w:t>
            </w:r>
          </w:p>
        </w:tc>
        <w:tc>
          <w:tcPr>
            <w:tcW w:w="3498" w:type="dxa"/>
          </w:tcPr>
          <w:p w14:paraId="6F42A3E0" w14:textId="77777777" w:rsidR="00EA7899" w:rsidRDefault="00825F2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Ejercicios Combinados</w:t>
            </w:r>
          </w:p>
        </w:tc>
        <w:tc>
          <w:tcPr>
            <w:tcW w:w="3499" w:type="dxa"/>
          </w:tcPr>
          <w:p w14:paraId="6A95AFB3" w14:textId="77777777" w:rsidR="00EA7899" w:rsidRDefault="00825F2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de Ejercicios Completa</w:t>
            </w:r>
          </w:p>
        </w:tc>
        <w:tc>
          <w:tcPr>
            <w:tcW w:w="3499" w:type="dxa"/>
          </w:tcPr>
          <w:p w14:paraId="0B825274" w14:textId="77777777" w:rsidR="00EA7899" w:rsidRDefault="00825F2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</w:tbl>
    <w:p w14:paraId="59182D10" w14:textId="77777777"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14:paraId="0F859D3A" w14:textId="77777777" w:rsidR="00E407A4" w:rsidRDefault="00E407A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3ED6874" w14:textId="77777777" w:rsidR="00E407A4" w:rsidRPr="00E407A4" w:rsidRDefault="00E407A4" w:rsidP="00E407A4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Geometría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407A4" w14:paraId="729B69F9" w14:textId="77777777" w:rsidTr="009E16AD">
        <w:tc>
          <w:tcPr>
            <w:tcW w:w="3498" w:type="dxa"/>
            <w:shd w:val="clear" w:color="auto" w:fill="BFBFBF" w:themeFill="background1" w:themeFillShade="BF"/>
          </w:tcPr>
          <w:p w14:paraId="15CCEE54" w14:textId="77777777" w:rsidR="00E407A4" w:rsidRPr="0045289F" w:rsidRDefault="00E407A4" w:rsidP="009E16A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14:paraId="71DFCB3A" w14:textId="77777777" w:rsidR="00E407A4" w:rsidRPr="0045289F" w:rsidRDefault="00E407A4" w:rsidP="009E16A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3184718C" w14:textId="77777777" w:rsidR="00E407A4" w:rsidRPr="0045289F" w:rsidRDefault="00E407A4" w:rsidP="009E16A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4104DCE7" w14:textId="77777777" w:rsidR="00E407A4" w:rsidRPr="0045289F" w:rsidRDefault="00E407A4" w:rsidP="009E16AD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E407A4" w14:paraId="124758F1" w14:textId="77777777" w:rsidTr="009E16AD">
        <w:tc>
          <w:tcPr>
            <w:tcW w:w="3498" w:type="dxa"/>
          </w:tcPr>
          <w:p w14:paraId="4F3D706A" w14:textId="77777777" w:rsidR="00E407A4" w:rsidRDefault="00E407A4" w:rsidP="009E16AD">
            <w:pPr>
              <w:jc w:val="both"/>
              <w:rPr>
                <w:sz w:val="24"/>
                <w:szCs w:val="24"/>
              </w:rPr>
            </w:pPr>
          </w:p>
          <w:p w14:paraId="030E6F33" w14:textId="77777777" w:rsidR="00E407A4" w:rsidRDefault="00E534C8" w:rsidP="009E1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1.</w:t>
            </w:r>
          </w:p>
          <w:p w14:paraId="5BCC9F17" w14:textId="77777777" w:rsidR="00E534C8" w:rsidRDefault="00E534C8" w:rsidP="009E16A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</w:t>
            </w:r>
            <w:proofErr w:type="spellEnd"/>
            <w:r>
              <w:rPr>
                <w:sz w:val="24"/>
                <w:szCs w:val="24"/>
              </w:rPr>
              <w:t>. Recordar lo estudiado años anteriores</w:t>
            </w:r>
          </w:p>
          <w:p w14:paraId="54000B99" w14:textId="77777777" w:rsidR="00E407A4" w:rsidRPr="0045289F" w:rsidRDefault="00E407A4" w:rsidP="00E534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20C9E00C" w14:textId="77777777" w:rsidR="00E407A4" w:rsidRPr="0045289F" w:rsidRDefault="00E534C8" w:rsidP="009E1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Cilindro y Cono</w:t>
            </w:r>
          </w:p>
        </w:tc>
        <w:tc>
          <w:tcPr>
            <w:tcW w:w="3499" w:type="dxa"/>
          </w:tcPr>
          <w:p w14:paraId="7BA502AC" w14:textId="77777777" w:rsidR="00F47A9D" w:rsidRDefault="00F47A9D" w:rsidP="00F47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Ejercicios </w:t>
            </w:r>
            <w:proofErr w:type="spellStart"/>
            <w:r>
              <w:rPr>
                <w:sz w:val="24"/>
                <w:szCs w:val="24"/>
              </w:rPr>
              <w:t>pag.</w:t>
            </w:r>
            <w:proofErr w:type="spellEnd"/>
            <w:r>
              <w:rPr>
                <w:sz w:val="24"/>
                <w:szCs w:val="24"/>
              </w:rPr>
              <w:t xml:space="preserve"> 162 y 163, Texto de estudio Estudiante</w:t>
            </w:r>
          </w:p>
          <w:p w14:paraId="04648A48" w14:textId="77777777" w:rsidR="00E407A4" w:rsidRPr="0045289F" w:rsidRDefault="00E407A4" w:rsidP="009E16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14:paraId="2019A122" w14:textId="77777777" w:rsidR="00E407A4" w:rsidRPr="0045289F" w:rsidRDefault="00F47A9D" w:rsidP="009E1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  <w:tr w:rsidR="00E407A4" w14:paraId="060B704A" w14:textId="77777777" w:rsidTr="009E16AD">
        <w:tc>
          <w:tcPr>
            <w:tcW w:w="3498" w:type="dxa"/>
          </w:tcPr>
          <w:p w14:paraId="562BC2E2" w14:textId="77777777" w:rsidR="00E407A4" w:rsidRDefault="00E407A4" w:rsidP="009E1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  <w:r w:rsidR="00E534C8">
              <w:rPr>
                <w:sz w:val="24"/>
                <w:szCs w:val="24"/>
              </w:rPr>
              <w:t xml:space="preserve"> </w:t>
            </w:r>
            <w:r w:rsidR="00F47A9D">
              <w:rPr>
                <w:sz w:val="24"/>
                <w:szCs w:val="24"/>
              </w:rPr>
              <w:t>Ejercitar en lo relacionado con el cilindro y el cono</w:t>
            </w:r>
          </w:p>
          <w:p w14:paraId="67E02DD1" w14:textId="77777777" w:rsidR="00E407A4" w:rsidRDefault="00E407A4" w:rsidP="009E16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14:paraId="1E4AA357" w14:textId="77777777" w:rsidR="00F47A9D" w:rsidRDefault="00F47A9D" w:rsidP="00F47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Ejercicios de Cilindro y Cono</w:t>
            </w:r>
          </w:p>
          <w:p w14:paraId="3068F01C" w14:textId="77777777" w:rsidR="00E407A4" w:rsidRPr="0045289F" w:rsidRDefault="00E407A4" w:rsidP="009E16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14:paraId="44D04228" w14:textId="77777777" w:rsidR="00F47A9D" w:rsidRDefault="00F47A9D" w:rsidP="00F47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Contenido,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166 y 167. Texto de estudio Estudiante</w:t>
            </w:r>
          </w:p>
          <w:p w14:paraId="0486C629" w14:textId="77777777" w:rsidR="00E407A4" w:rsidRPr="0045289F" w:rsidRDefault="00F47A9D" w:rsidP="00F47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Ejercicios 170 y 171. Texto de estudio Estudiante</w:t>
            </w:r>
          </w:p>
        </w:tc>
        <w:tc>
          <w:tcPr>
            <w:tcW w:w="3499" w:type="dxa"/>
          </w:tcPr>
          <w:p w14:paraId="416CCD44" w14:textId="77777777" w:rsidR="00E407A4" w:rsidRPr="0045289F" w:rsidRDefault="00F47A9D" w:rsidP="009E1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parte posterior del libro</w:t>
            </w:r>
          </w:p>
        </w:tc>
      </w:tr>
    </w:tbl>
    <w:p w14:paraId="7FDF7E67" w14:textId="77777777" w:rsidR="00863AB6" w:rsidRDefault="00863AB6">
      <w:pPr>
        <w:rPr>
          <w:b/>
          <w:sz w:val="24"/>
          <w:szCs w:val="24"/>
          <w:u w:val="single"/>
        </w:rPr>
      </w:pPr>
    </w:p>
    <w:p w14:paraId="3C01261C" w14:textId="77777777" w:rsidR="00863AB6" w:rsidRDefault="00863AB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31FE135" w14:textId="77777777" w:rsidR="00E407A4" w:rsidRDefault="00863AB6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val="es-CL" w:eastAsia="es-CL"/>
        </w:rPr>
        <w:lastRenderedPageBreak/>
        <w:drawing>
          <wp:anchor distT="0" distB="0" distL="114300" distR="114300" simplePos="0" relativeHeight="251657216" behindDoc="0" locked="0" layoutInCell="1" allowOverlap="1" wp14:anchorId="066F1286" wp14:editId="6E26627D">
            <wp:simplePos x="0" y="0"/>
            <wp:positionH relativeFrom="margin">
              <wp:posOffset>814705</wp:posOffset>
            </wp:positionH>
            <wp:positionV relativeFrom="paragraph">
              <wp:posOffset>0</wp:posOffset>
            </wp:positionV>
            <wp:extent cx="7296150" cy="53816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Sistema Numerico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u w:val="single"/>
        </w:rPr>
        <w:t>ANEXO:</w:t>
      </w:r>
    </w:p>
    <w:p w14:paraId="490F6A59" w14:textId="77777777" w:rsidR="00863AB6" w:rsidRDefault="00863AB6">
      <w:pPr>
        <w:rPr>
          <w:b/>
          <w:sz w:val="24"/>
          <w:szCs w:val="24"/>
          <w:u w:val="single"/>
        </w:rPr>
      </w:pPr>
    </w:p>
    <w:p w14:paraId="6F6FA5BB" w14:textId="77777777" w:rsidR="00FB0104" w:rsidRDefault="00FB0104">
      <w:pPr>
        <w:rPr>
          <w:b/>
          <w:sz w:val="24"/>
          <w:szCs w:val="24"/>
          <w:u w:val="single"/>
        </w:rPr>
      </w:pPr>
    </w:p>
    <w:p w14:paraId="2935E920" w14:textId="77777777" w:rsidR="00FB0104" w:rsidRPr="00FB0104" w:rsidRDefault="00FB0104" w:rsidP="00FB0104">
      <w:pPr>
        <w:rPr>
          <w:sz w:val="24"/>
          <w:szCs w:val="24"/>
        </w:rPr>
      </w:pPr>
    </w:p>
    <w:p w14:paraId="143D4393" w14:textId="77777777" w:rsidR="00FB0104" w:rsidRPr="00FB0104" w:rsidRDefault="00FB0104" w:rsidP="00FB0104">
      <w:pPr>
        <w:rPr>
          <w:sz w:val="24"/>
          <w:szCs w:val="24"/>
        </w:rPr>
      </w:pPr>
    </w:p>
    <w:p w14:paraId="0D5614CE" w14:textId="77777777" w:rsidR="00FB0104" w:rsidRPr="00FB0104" w:rsidRDefault="00FB0104" w:rsidP="00FB0104">
      <w:pPr>
        <w:rPr>
          <w:sz w:val="24"/>
          <w:szCs w:val="24"/>
        </w:rPr>
      </w:pPr>
    </w:p>
    <w:p w14:paraId="3A68D15E" w14:textId="77777777" w:rsidR="00FB0104" w:rsidRPr="00FB0104" w:rsidRDefault="00FB0104" w:rsidP="00FB0104">
      <w:pPr>
        <w:rPr>
          <w:sz w:val="24"/>
          <w:szCs w:val="24"/>
        </w:rPr>
      </w:pPr>
    </w:p>
    <w:p w14:paraId="6234D545" w14:textId="77777777" w:rsidR="00FB0104" w:rsidRPr="00FB0104" w:rsidRDefault="00FB0104" w:rsidP="00FB0104">
      <w:pPr>
        <w:rPr>
          <w:sz w:val="24"/>
          <w:szCs w:val="24"/>
        </w:rPr>
      </w:pPr>
    </w:p>
    <w:p w14:paraId="1FE694E8" w14:textId="77777777" w:rsidR="00FB0104" w:rsidRPr="00FB0104" w:rsidRDefault="00FB0104" w:rsidP="00FB0104">
      <w:pPr>
        <w:rPr>
          <w:sz w:val="24"/>
          <w:szCs w:val="24"/>
        </w:rPr>
      </w:pPr>
    </w:p>
    <w:p w14:paraId="6BEB3DC7" w14:textId="77777777" w:rsidR="00FB0104" w:rsidRPr="00FB0104" w:rsidRDefault="00FB0104" w:rsidP="00FB0104">
      <w:pPr>
        <w:rPr>
          <w:sz w:val="24"/>
          <w:szCs w:val="24"/>
        </w:rPr>
      </w:pPr>
    </w:p>
    <w:p w14:paraId="3AADEFA8" w14:textId="77777777" w:rsidR="00FB0104" w:rsidRPr="00FB0104" w:rsidRDefault="00FB0104" w:rsidP="00FB0104">
      <w:pPr>
        <w:rPr>
          <w:sz w:val="24"/>
          <w:szCs w:val="24"/>
        </w:rPr>
      </w:pPr>
    </w:p>
    <w:p w14:paraId="3DCFDD51" w14:textId="77777777" w:rsidR="00FB0104" w:rsidRPr="00FB0104" w:rsidRDefault="00FB0104" w:rsidP="00FB0104">
      <w:pPr>
        <w:rPr>
          <w:sz w:val="24"/>
          <w:szCs w:val="24"/>
        </w:rPr>
      </w:pPr>
    </w:p>
    <w:p w14:paraId="6A6A4BBB" w14:textId="77777777" w:rsidR="00FB0104" w:rsidRPr="00FB0104" w:rsidRDefault="00FB0104" w:rsidP="00FB0104">
      <w:pPr>
        <w:rPr>
          <w:sz w:val="24"/>
          <w:szCs w:val="24"/>
        </w:rPr>
      </w:pPr>
    </w:p>
    <w:p w14:paraId="0AE846F0" w14:textId="77777777" w:rsidR="00FB0104" w:rsidRPr="00FB0104" w:rsidRDefault="00FB0104" w:rsidP="00FB0104">
      <w:pPr>
        <w:rPr>
          <w:sz w:val="24"/>
          <w:szCs w:val="24"/>
        </w:rPr>
      </w:pPr>
    </w:p>
    <w:p w14:paraId="0BF61E49" w14:textId="77777777" w:rsidR="00FB0104" w:rsidRPr="00FB0104" w:rsidRDefault="00FB0104" w:rsidP="00FB0104">
      <w:pPr>
        <w:rPr>
          <w:sz w:val="24"/>
          <w:szCs w:val="24"/>
        </w:rPr>
      </w:pPr>
    </w:p>
    <w:p w14:paraId="7BF499BA" w14:textId="77777777" w:rsidR="00FB0104" w:rsidRDefault="00FB0104" w:rsidP="00FB0104">
      <w:pPr>
        <w:rPr>
          <w:sz w:val="24"/>
          <w:szCs w:val="24"/>
        </w:rPr>
      </w:pPr>
    </w:p>
    <w:p w14:paraId="71BA7226" w14:textId="4E861196" w:rsidR="00FB0104" w:rsidRDefault="00FB0104">
      <w:pPr>
        <w:rPr>
          <w:sz w:val="24"/>
          <w:szCs w:val="24"/>
        </w:rPr>
      </w:pPr>
      <w:bookmarkStart w:id="0" w:name="_GoBack"/>
      <w:bookmarkEnd w:id="0"/>
    </w:p>
    <w:sectPr w:rsidR="00FB0104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537B9"/>
    <w:multiLevelType w:val="hybridMultilevel"/>
    <w:tmpl w:val="FC7839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4686E"/>
    <w:multiLevelType w:val="hybridMultilevel"/>
    <w:tmpl w:val="2822FC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1351C"/>
    <w:multiLevelType w:val="hybridMultilevel"/>
    <w:tmpl w:val="FCACFD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96708"/>
    <w:multiLevelType w:val="hybridMultilevel"/>
    <w:tmpl w:val="E0967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89F"/>
    <w:rsid w:val="00060640"/>
    <w:rsid w:val="000B0DBE"/>
    <w:rsid w:val="001F4113"/>
    <w:rsid w:val="003063F3"/>
    <w:rsid w:val="0045289F"/>
    <w:rsid w:val="0047424B"/>
    <w:rsid w:val="00593B53"/>
    <w:rsid w:val="005F3AC7"/>
    <w:rsid w:val="00761EEA"/>
    <w:rsid w:val="00825F27"/>
    <w:rsid w:val="00863AB6"/>
    <w:rsid w:val="0092408B"/>
    <w:rsid w:val="00B21078"/>
    <w:rsid w:val="00B421C1"/>
    <w:rsid w:val="00C55A40"/>
    <w:rsid w:val="00D018BE"/>
    <w:rsid w:val="00E407A4"/>
    <w:rsid w:val="00E47327"/>
    <w:rsid w:val="00E534C8"/>
    <w:rsid w:val="00EA7899"/>
    <w:rsid w:val="00F47A9D"/>
    <w:rsid w:val="00F70E1B"/>
    <w:rsid w:val="00F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C52FD2"/>
  <w15:docId w15:val="{DC2ED770-B3A5-43E7-8EE8-3B355750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lenzuela@sfa.c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bello@sfa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jtobar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Hernán Poblete Acevedo</cp:lastModifiedBy>
  <cp:revision>5</cp:revision>
  <cp:lastPrinted>2020-03-18T15:55:00Z</cp:lastPrinted>
  <dcterms:created xsi:type="dcterms:W3CDTF">2020-03-18T15:50:00Z</dcterms:created>
  <dcterms:modified xsi:type="dcterms:W3CDTF">2020-03-19T21:37:00Z</dcterms:modified>
</cp:coreProperties>
</file>